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40D6B" w14:textId="77777777" w:rsidR="00E946CE" w:rsidRPr="004C1590" w:rsidRDefault="000F3D90">
      <w:pPr>
        <w:rPr>
          <w:rFonts w:ascii="Times New Roman" w:hAnsi="Times New Roman"/>
          <w:b/>
          <w:sz w:val="36"/>
          <w:szCs w:val="36"/>
        </w:rPr>
      </w:pPr>
      <w:r w:rsidRPr="00724DE4">
        <w:rPr>
          <w:rFonts w:ascii="Times New Roman" w:hAnsi="Times New Roman"/>
          <w:b/>
          <w:sz w:val="28"/>
          <w:szCs w:val="28"/>
        </w:rPr>
        <w:t xml:space="preserve">First Light Lite </w:t>
      </w:r>
      <w:r w:rsidR="004C1590">
        <w:rPr>
          <w:rFonts w:ascii="Times New Roman" w:hAnsi="Times New Roman"/>
          <w:b/>
          <w:sz w:val="28"/>
          <w:szCs w:val="28"/>
        </w:rPr>
        <w:t xml:space="preserve">                      </w:t>
      </w:r>
    </w:p>
    <w:p w14:paraId="7433B2A3" w14:textId="52236C15" w:rsidR="000F3D90" w:rsidRPr="0018150F" w:rsidRDefault="005D1978">
      <w:pPr>
        <w:rPr>
          <w:rFonts w:ascii="Times New Roman" w:hAnsi="Times New Roman"/>
          <w:b/>
          <w:sz w:val="28"/>
          <w:szCs w:val="28"/>
        </w:rPr>
      </w:pPr>
      <w:r>
        <w:rPr>
          <w:rFonts w:ascii="Times New Roman" w:hAnsi="Times New Roman"/>
          <w:sz w:val="28"/>
          <w:szCs w:val="28"/>
        </w:rPr>
        <w:t>September</w:t>
      </w:r>
      <w:r w:rsidR="00891BF3">
        <w:rPr>
          <w:rFonts w:ascii="Times New Roman" w:hAnsi="Times New Roman"/>
          <w:sz w:val="28"/>
          <w:szCs w:val="28"/>
        </w:rPr>
        <w:t xml:space="preserve">, </w:t>
      </w:r>
      <w:r w:rsidR="00851901">
        <w:rPr>
          <w:rFonts w:ascii="Times New Roman" w:hAnsi="Times New Roman"/>
          <w:sz w:val="28"/>
          <w:szCs w:val="28"/>
        </w:rPr>
        <w:t>2019</w:t>
      </w:r>
      <w:r w:rsidR="00A67B10">
        <w:rPr>
          <w:rFonts w:ascii="Times New Roman" w:hAnsi="Times New Roman"/>
          <w:sz w:val="28"/>
          <w:szCs w:val="28"/>
        </w:rPr>
        <w:t xml:space="preserve">  </w:t>
      </w:r>
      <w:r w:rsidR="00210B91">
        <w:rPr>
          <w:rFonts w:ascii="Times New Roman" w:hAnsi="Times New Roman"/>
          <w:sz w:val="28"/>
          <w:szCs w:val="28"/>
        </w:rPr>
        <w:t>Edition</w:t>
      </w:r>
    </w:p>
    <w:p w14:paraId="7E58FF49" w14:textId="77777777" w:rsidR="00D87193" w:rsidRDefault="000F3D90">
      <w:pPr>
        <w:rPr>
          <w:rFonts w:ascii="Times New Roman" w:hAnsi="Times New Roman"/>
          <w:sz w:val="28"/>
          <w:szCs w:val="28"/>
        </w:rPr>
      </w:pPr>
      <w:r w:rsidRPr="00724DE4">
        <w:rPr>
          <w:rFonts w:ascii="Times New Roman" w:hAnsi="Times New Roman"/>
          <w:sz w:val="28"/>
          <w:szCs w:val="28"/>
        </w:rPr>
        <w:t>Ji</w:t>
      </w:r>
      <w:r w:rsidR="00755051">
        <w:rPr>
          <w:rFonts w:ascii="Times New Roman" w:hAnsi="Times New Roman"/>
          <w:sz w:val="28"/>
          <w:szCs w:val="28"/>
        </w:rPr>
        <w:t>m Lynch</w:t>
      </w:r>
      <w:r w:rsidR="00F15475" w:rsidRPr="00724DE4">
        <w:rPr>
          <w:rFonts w:ascii="Times New Roman" w:hAnsi="Times New Roman"/>
          <w:sz w:val="28"/>
          <w:szCs w:val="28"/>
        </w:rPr>
        <w:t xml:space="preserve"> </w:t>
      </w:r>
      <w:r w:rsidR="00755051">
        <w:rPr>
          <w:rFonts w:ascii="Times New Roman" w:hAnsi="Times New Roman"/>
          <w:sz w:val="28"/>
          <w:szCs w:val="28"/>
        </w:rPr>
        <w:t>- Editor</w:t>
      </w:r>
    </w:p>
    <w:p w14:paraId="449300BF" w14:textId="085A7579" w:rsidR="00A829E7" w:rsidRDefault="0065683A" w:rsidP="00A829E7">
      <w:pPr>
        <w:spacing w:after="0"/>
        <w:rPr>
          <w:rFonts w:ascii="Times New Roman" w:hAnsi="Times New Roman"/>
          <w:sz w:val="28"/>
          <w:szCs w:val="28"/>
        </w:rPr>
      </w:pPr>
      <w:r>
        <w:rPr>
          <w:rFonts w:ascii="Times New Roman" w:hAnsi="Times New Roman"/>
          <w:sz w:val="28"/>
          <w:szCs w:val="28"/>
        </w:rPr>
        <w:tab/>
      </w:r>
      <w:r w:rsidR="005D1978">
        <w:rPr>
          <w:rFonts w:ascii="Times New Roman" w:hAnsi="Times New Roman"/>
          <w:sz w:val="28"/>
          <w:szCs w:val="28"/>
        </w:rPr>
        <w:t xml:space="preserve">August turned out to be a rather decent month for star parties, as we managed to get two out of three in (and would have had all three, if we didn’t miss one call on the weather!) And at the last star party of the month, we actually got to show visitors the new dome scope in action. OK, it took longer than we wished to get the darn thing working, but in the end, it worked well. </w:t>
      </w:r>
      <w:r w:rsidR="00EE448A">
        <w:rPr>
          <w:rFonts w:ascii="Times New Roman" w:hAnsi="Times New Roman"/>
          <w:sz w:val="28"/>
          <w:szCs w:val="28"/>
        </w:rPr>
        <w:t xml:space="preserve">As seeing is believing, here </w:t>
      </w:r>
      <w:r w:rsidR="003820BD">
        <w:rPr>
          <w:rFonts w:ascii="Times New Roman" w:hAnsi="Times New Roman"/>
          <w:sz w:val="28"/>
          <w:szCs w:val="28"/>
        </w:rPr>
        <w:t>is a</w:t>
      </w:r>
      <w:r w:rsidR="00EE448A">
        <w:rPr>
          <w:rFonts w:ascii="Times New Roman" w:hAnsi="Times New Roman"/>
          <w:sz w:val="28"/>
          <w:szCs w:val="28"/>
        </w:rPr>
        <w:t xml:space="preserve"> “second light” picture from the scope. </w:t>
      </w:r>
      <w:r w:rsidR="00D3135A">
        <w:rPr>
          <w:rFonts w:ascii="Times New Roman" w:hAnsi="Times New Roman"/>
          <w:sz w:val="28"/>
          <w:szCs w:val="28"/>
        </w:rPr>
        <w:t xml:space="preserve">(The first </w:t>
      </w:r>
      <w:r w:rsidR="003820BD">
        <w:rPr>
          <w:rFonts w:ascii="Times New Roman" w:hAnsi="Times New Roman"/>
          <w:sz w:val="28"/>
          <w:szCs w:val="28"/>
        </w:rPr>
        <w:t xml:space="preserve">image </w:t>
      </w:r>
      <w:r w:rsidR="00D3135A">
        <w:rPr>
          <w:rFonts w:ascii="Times New Roman" w:hAnsi="Times New Roman"/>
          <w:sz w:val="28"/>
          <w:szCs w:val="28"/>
        </w:rPr>
        <w:t xml:space="preserve">was a nice shot of M13). </w:t>
      </w:r>
      <w:r w:rsidR="00EC69E7">
        <w:rPr>
          <w:rFonts w:ascii="Times New Roman" w:hAnsi="Times New Roman"/>
          <w:sz w:val="28"/>
          <w:szCs w:val="28"/>
        </w:rPr>
        <w:t xml:space="preserve">This is just a two two-minute-long images stacked, and with a small amount of processing. Longer images and more careful processing will give </w:t>
      </w:r>
      <w:r w:rsidR="00EC69E7" w:rsidRPr="00EC69E7">
        <w:rPr>
          <w:rFonts w:ascii="Times New Roman" w:hAnsi="Times New Roman"/>
          <w:i/>
          <w:iCs/>
          <w:sz w:val="28"/>
          <w:szCs w:val="28"/>
        </w:rPr>
        <w:t>much</w:t>
      </w:r>
      <w:r w:rsidR="00EC69E7">
        <w:rPr>
          <w:rFonts w:ascii="Times New Roman" w:hAnsi="Times New Roman"/>
          <w:sz w:val="28"/>
          <w:szCs w:val="28"/>
        </w:rPr>
        <w:t xml:space="preserve"> better images, but even from this quick first attempt, you can see how good an image should be possible! </w:t>
      </w:r>
    </w:p>
    <w:p w14:paraId="7FB6FACF" w14:textId="215AFB06" w:rsidR="00D3135A" w:rsidRDefault="00D3135A" w:rsidP="00A829E7">
      <w:pPr>
        <w:spacing w:after="0"/>
        <w:rPr>
          <w:rFonts w:ascii="Times New Roman" w:hAnsi="Times New Roman"/>
          <w:sz w:val="28"/>
          <w:szCs w:val="28"/>
        </w:rPr>
      </w:pPr>
    </w:p>
    <w:p w14:paraId="3A5CDDB6" w14:textId="6C8E9DFC" w:rsidR="003820BD" w:rsidRDefault="003820BD" w:rsidP="00A829E7">
      <w:pPr>
        <w:spacing w:after="0"/>
        <w:rPr>
          <w:rFonts w:ascii="Times New Roman" w:hAnsi="Times New Roman"/>
          <w:sz w:val="28"/>
          <w:szCs w:val="28"/>
        </w:rPr>
      </w:pPr>
      <w:r w:rsidRPr="003820BD">
        <w:rPr>
          <w:rFonts w:ascii="Times New Roman" w:hAnsi="Times New Roman"/>
          <w:noProof/>
          <w:sz w:val="28"/>
          <w:szCs w:val="28"/>
        </w:rPr>
        <w:drawing>
          <wp:inline distT="0" distB="0" distL="0" distR="0" wp14:anchorId="0B0C8940" wp14:editId="118D3C56">
            <wp:extent cx="5943600" cy="4474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74845"/>
                    </a:xfrm>
                    <a:prstGeom prst="rect">
                      <a:avLst/>
                    </a:prstGeom>
                    <a:noFill/>
                    <a:ln>
                      <a:noFill/>
                    </a:ln>
                  </pic:spPr>
                </pic:pic>
              </a:graphicData>
            </a:graphic>
          </wp:inline>
        </w:drawing>
      </w:r>
    </w:p>
    <w:p w14:paraId="00C68964" w14:textId="60CFBB6C" w:rsidR="00A829E7" w:rsidRDefault="00A829E7" w:rsidP="00A829E7">
      <w:pPr>
        <w:spacing w:after="0"/>
        <w:rPr>
          <w:rFonts w:ascii="Times New Roman" w:hAnsi="Times New Roman"/>
          <w:sz w:val="28"/>
          <w:szCs w:val="28"/>
        </w:rPr>
      </w:pPr>
    </w:p>
    <w:p w14:paraId="1C55FAB3" w14:textId="049136C1" w:rsidR="003820BD" w:rsidRDefault="003820BD" w:rsidP="00A829E7">
      <w:pPr>
        <w:spacing w:after="0"/>
        <w:rPr>
          <w:rFonts w:ascii="Times New Roman" w:hAnsi="Times New Roman"/>
          <w:sz w:val="28"/>
          <w:szCs w:val="28"/>
        </w:rPr>
      </w:pPr>
      <w:r>
        <w:rPr>
          <w:rFonts w:ascii="Times New Roman" w:hAnsi="Times New Roman"/>
          <w:sz w:val="28"/>
          <w:szCs w:val="28"/>
        </w:rPr>
        <w:t>Fig 1. “Second Light” image of M51, the “Whirlpool Galaxy.”</w:t>
      </w:r>
    </w:p>
    <w:p w14:paraId="1EAFE05E" w14:textId="77777777" w:rsidR="00333BBC" w:rsidRDefault="00333BBC" w:rsidP="000A7447">
      <w:pPr>
        <w:spacing w:after="0"/>
        <w:rPr>
          <w:rFonts w:ascii="Times New Roman" w:hAnsi="Times New Roman"/>
          <w:noProof/>
          <w:sz w:val="28"/>
          <w:szCs w:val="28"/>
        </w:rPr>
      </w:pPr>
    </w:p>
    <w:p w14:paraId="2C6C8574" w14:textId="4EEFBBEC" w:rsidR="00EC69E7" w:rsidRDefault="00EC69E7" w:rsidP="000A7447">
      <w:pPr>
        <w:spacing w:after="0"/>
        <w:rPr>
          <w:rFonts w:ascii="Times New Roman" w:hAnsi="Times New Roman"/>
          <w:noProof/>
          <w:sz w:val="28"/>
          <w:szCs w:val="28"/>
        </w:rPr>
      </w:pPr>
      <w:r>
        <w:rPr>
          <w:rFonts w:ascii="Times New Roman" w:hAnsi="Times New Roman"/>
          <w:noProof/>
          <w:sz w:val="28"/>
          <w:szCs w:val="28"/>
        </w:rPr>
        <w:tab/>
      </w:r>
      <w:r w:rsidR="003B6179">
        <w:rPr>
          <w:rFonts w:ascii="Times New Roman" w:hAnsi="Times New Roman"/>
          <w:noProof/>
          <w:sz w:val="28"/>
          <w:szCs w:val="28"/>
        </w:rPr>
        <w:t>W</w:t>
      </w:r>
      <w:r w:rsidR="006759B5">
        <w:rPr>
          <w:rFonts w:ascii="Times New Roman" w:hAnsi="Times New Roman"/>
          <w:noProof/>
          <w:sz w:val="28"/>
          <w:szCs w:val="28"/>
        </w:rPr>
        <w:t>ith</w:t>
      </w:r>
      <w:r w:rsidR="003B6179">
        <w:rPr>
          <w:rFonts w:ascii="Times New Roman" w:hAnsi="Times New Roman"/>
          <w:noProof/>
          <w:sz w:val="28"/>
          <w:szCs w:val="28"/>
        </w:rPr>
        <w:t xml:space="preserve"> t</w:t>
      </w:r>
      <w:r>
        <w:rPr>
          <w:rFonts w:ascii="Times New Roman" w:hAnsi="Times New Roman"/>
          <w:noProof/>
          <w:sz w:val="28"/>
          <w:szCs w:val="28"/>
        </w:rPr>
        <w:t xml:space="preserve">he </w:t>
      </w:r>
      <w:r w:rsidR="00862978">
        <w:rPr>
          <w:rFonts w:ascii="Times New Roman" w:hAnsi="Times New Roman"/>
          <w:noProof/>
          <w:sz w:val="28"/>
          <w:szCs w:val="28"/>
        </w:rPr>
        <w:t xml:space="preserve">dome </w:t>
      </w:r>
      <w:r>
        <w:rPr>
          <w:rFonts w:ascii="Times New Roman" w:hAnsi="Times New Roman"/>
          <w:noProof/>
          <w:sz w:val="28"/>
          <w:szCs w:val="28"/>
        </w:rPr>
        <w:t>scope finally operational</w:t>
      </w:r>
      <w:r w:rsidR="006759B5">
        <w:rPr>
          <w:rFonts w:ascii="Times New Roman" w:hAnsi="Times New Roman"/>
          <w:noProof/>
          <w:sz w:val="28"/>
          <w:szCs w:val="28"/>
        </w:rPr>
        <w:t>,</w:t>
      </w:r>
      <w:r>
        <w:rPr>
          <w:rFonts w:ascii="Times New Roman" w:hAnsi="Times New Roman"/>
          <w:noProof/>
          <w:sz w:val="28"/>
          <w:szCs w:val="28"/>
        </w:rPr>
        <w:t xml:space="preserve"> our August 29</w:t>
      </w:r>
      <w:r w:rsidRPr="00EC69E7">
        <w:rPr>
          <w:rFonts w:ascii="Times New Roman" w:hAnsi="Times New Roman"/>
          <w:noProof/>
          <w:sz w:val="28"/>
          <w:szCs w:val="28"/>
          <w:vertAlign w:val="superscript"/>
        </w:rPr>
        <w:t>th</w:t>
      </w:r>
      <w:r>
        <w:rPr>
          <w:rFonts w:ascii="Times New Roman" w:hAnsi="Times New Roman"/>
          <w:noProof/>
          <w:sz w:val="28"/>
          <w:szCs w:val="28"/>
        </w:rPr>
        <w:t xml:space="preserve"> star party</w:t>
      </w:r>
      <w:r w:rsidR="006759B5">
        <w:rPr>
          <w:rFonts w:ascii="Times New Roman" w:hAnsi="Times New Roman"/>
          <w:noProof/>
          <w:sz w:val="28"/>
          <w:szCs w:val="28"/>
        </w:rPr>
        <w:t xml:space="preserve"> </w:t>
      </w:r>
      <w:r>
        <w:rPr>
          <w:rFonts w:ascii="Times New Roman" w:hAnsi="Times New Roman"/>
          <w:noProof/>
          <w:sz w:val="28"/>
          <w:szCs w:val="28"/>
        </w:rPr>
        <w:t xml:space="preserve">visitors really seemed to enjoy seeing how two minute CCD camera images resulted in </w:t>
      </w:r>
      <w:r w:rsidR="003B6179">
        <w:rPr>
          <w:rFonts w:ascii="Times New Roman" w:hAnsi="Times New Roman"/>
          <w:noProof/>
          <w:sz w:val="28"/>
          <w:szCs w:val="28"/>
        </w:rPr>
        <w:t xml:space="preserve">computer screen </w:t>
      </w:r>
      <w:r>
        <w:rPr>
          <w:rFonts w:ascii="Times New Roman" w:hAnsi="Times New Roman"/>
          <w:noProof/>
          <w:sz w:val="28"/>
          <w:szCs w:val="28"/>
        </w:rPr>
        <w:t xml:space="preserve">images of M101, the “Cat’s Eye” nebula, M57, and other </w:t>
      </w:r>
      <w:r w:rsidR="00862978">
        <w:rPr>
          <w:rFonts w:ascii="Times New Roman" w:hAnsi="Times New Roman"/>
          <w:noProof/>
          <w:sz w:val="28"/>
          <w:szCs w:val="28"/>
        </w:rPr>
        <w:t xml:space="preserve">summer sky favorites. The CCD camera shows very faint details that </w:t>
      </w:r>
      <w:r w:rsidR="00B12C42">
        <w:rPr>
          <w:rFonts w:ascii="Times New Roman" w:hAnsi="Times New Roman"/>
          <w:noProof/>
          <w:sz w:val="28"/>
          <w:szCs w:val="28"/>
        </w:rPr>
        <w:t xml:space="preserve">an eyepiece can’t, and based on how much people liked to see these deep sky objects and learn more </w:t>
      </w:r>
      <w:r w:rsidR="006759B5">
        <w:rPr>
          <w:rFonts w:ascii="Times New Roman" w:hAnsi="Times New Roman"/>
          <w:noProof/>
          <w:sz w:val="28"/>
          <w:szCs w:val="28"/>
        </w:rPr>
        <w:t xml:space="preserve">about how </w:t>
      </w:r>
      <w:r w:rsidR="00B12C42">
        <w:rPr>
          <w:rFonts w:ascii="Times New Roman" w:hAnsi="Times New Roman"/>
          <w:noProof/>
          <w:sz w:val="28"/>
          <w:szCs w:val="28"/>
        </w:rPr>
        <w:t>modern technology (sensitive electronic cameras) work</w:t>
      </w:r>
      <w:r w:rsidR="006759B5">
        <w:rPr>
          <w:rFonts w:ascii="Times New Roman" w:hAnsi="Times New Roman"/>
          <w:noProof/>
          <w:sz w:val="28"/>
          <w:szCs w:val="28"/>
        </w:rPr>
        <w:t>s</w:t>
      </w:r>
      <w:r w:rsidR="00B12C42">
        <w:rPr>
          <w:rFonts w:ascii="Times New Roman" w:hAnsi="Times New Roman"/>
          <w:noProof/>
          <w:sz w:val="28"/>
          <w:szCs w:val="28"/>
        </w:rPr>
        <w:t xml:space="preserve">, the camera images </w:t>
      </w:r>
      <w:r w:rsidR="00E36EF2">
        <w:rPr>
          <w:rFonts w:ascii="Times New Roman" w:hAnsi="Times New Roman"/>
          <w:noProof/>
          <w:sz w:val="28"/>
          <w:szCs w:val="28"/>
        </w:rPr>
        <w:t>will</w:t>
      </w:r>
      <w:r w:rsidR="00B12C42">
        <w:rPr>
          <w:rFonts w:ascii="Times New Roman" w:hAnsi="Times New Roman"/>
          <w:noProof/>
          <w:sz w:val="28"/>
          <w:szCs w:val="28"/>
        </w:rPr>
        <w:t xml:space="preserve"> be part of our star party </w:t>
      </w:r>
      <w:r w:rsidR="006759B5">
        <w:rPr>
          <w:rFonts w:ascii="Times New Roman" w:hAnsi="Times New Roman"/>
          <w:noProof/>
          <w:sz w:val="28"/>
          <w:szCs w:val="28"/>
        </w:rPr>
        <w:t>“</w:t>
      </w:r>
      <w:r w:rsidR="00B12C42">
        <w:rPr>
          <w:rFonts w:ascii="Times New Roman" w:hAnsi="Times New Roman"/>
          <w:noProof/>
          <w:sz w:val="28"/>
          <w:szCs w:val="28"/>
        </w:rPr>
        <w:t>show</w:t>
      </w:r>
      <w:r w:rsidR="006759B5">
        <w:rPr>
          <w:rFonts w:ascii="Times New Roman" w:hAnsi="Times New Roman"/>
          <w:noProof/>
          <w:sz w:val="28"/>
          <w:szCs w:val="28"/>
        </w:rPr>
        <w:t>”</w:t>
      </w:r>
      <w:r w:rsidR="00B12C42">
        <w:rPr>
          <w:rFonts w:ascii="Times New Roman" w:hAnsi="Times New Roman"/>
          <w:noProof/>
          <w:sz w:val="28"/>
          <w:szCs w:val="28"/>
        </w:rPr>
        <w:t xml:space="preserve"> in the future. Of course, we will also have an eyepiece available, which is great for brighter objects (the moon, planets, </w:t>
      </w:r>
      <w:r w:rsidR="00E36EF2">
        <w:rPr>
          <w:rFonts w:ascii="Times New Roman" w:hAnsi="Times New Roman"/>
          <w:noProof/>
          <w:sz w:val="28"/>
          <w:szCs w:val="28"/>
        </w:rPr>
        <w:t xml:space="preserve">bright </w:t>
      </w:r>
      <w:r w:rsidR="00B12C42">
        <w:rPr>
          <w:rFonts w:ascii="Times New Roman" w:hAnsi="Times New Roman"/>
          <w:noProof/>
          <w:sz w:val="28"/>
          <w:szCs w:val="28"/>
        </w:rPr>
        <w:t xml:space="preserve">star clusters). Having both </w:t>
      </w:r>
      <w:r w:rsidR="006759B5">
        <w:rPr>
          <w:rFonts w:ascii="Times New Roman" w:hAnsi="Times New Roman"/>
          <w:noProof/>
          <w:sz w:val="28"/>
          <w:szCs w:val="28"/>
        </w:rPr>
        <w:t xml:space="preserve">these viewing options </w:t>
      </w:r>
      <w:r w:rsidR="00B12C42">
        <w:rPr>
          <w:rFonts w:ascii="Times New Roman" w:hAnsi="Times New Roman"/>
          <w:noProof/>
          <w:sz w:val="28"/>
          <w:szCs w:val="28"/>
        </w:rPr>
        <w:t xml:space="preserve">up and working simultaneously should be done in about a week, but given how things have gone this summer, </w:t>
      </w:r>
      <w:r w:rsidR="006759B5">
        <w:rPr>
          <w:rFonts w:ascii="Times New Roman" w:hAnsi="Times New Roman"/>
          <w:noProof/>
          <w:sz w:val="28"/>
          <w:szCs w:val="28"/>
        </w:rPr>
        <w:t xml:space="preserve">please </w:t>
      </w:r>
      <w:r w:rsidR="00B12C42">
        <w:rPr>
          <w:rFonts w:ascii="Times New Roman" w:hAnsi="Times New Roman"/>
          <w:noProof/>
          <w:sz w:val="28"/>
          <w:szCs w:val="28"/>
        </w:rPr>
        <w:t xml:space="preserve">don’t hold us to that </w:t>
      </w:r>
      <w:r w:rsidR="000837C0">
        <w:rPr>
          <w:rFonts w:ascii="Times New Roman" w:hAnsi="Times New Roman"/>
          <w:noProof/>
          <w:sz w:val="28"/>
          <w:szCs w:val="28"/>
        </w:rPr>
        <w:t xml:space="preserve">timeframe </w:t>
      </w:r>
      <w:r w:rsidR="00B12C42">
        <w:rPr>
          <w:rFonts w:ascii="Times New Roman" w:hAnsi="Times New Roman"/>
          <w:noProof/>
          <w:sz w:val="28"/>
          <w:szCs w:val="28"/>
        </w:rPr>
        <w:t xml:space="preserve">exactly! </w:t>
      </w:r>
    </w:p>
    <w:p w14:paraId="29DA0770" w14:textId="77777777" w:rsidR="00EC69E7" w:rsidRDefault="00EC69E7" w:rsidP="000A7447">
      <w:pPr>
        <w:spacing w:after="0"/>
        <w:rPr>
          <w:rFonts w:ascii="Times New Roman" w:hAnsi="Times New Roman"/>
          <w:noProof/>
          <w:sz w:val="28"/>
          <w:szCs w:val="28"/>
        </w:rPr>
      </w:pPr>
    </w:p>
    <w:p w14:paraId="7A6DCB97" w14:textId="33030286" w:rsidR="00D67BA8" w:rsidRDefault="00D402B8" w:rsidP="000A7447">
      <w:pPr>
        <w:spacing w:after="0"/>
        <w:rPr>
          <w:rFonts w:ascii="Times New Roman" w:hAnsi="Times New Roman"/>
          <w:sz w:val="28"/>
          <w:szCs w:val="28"/>
        </w:rPr>
      </w:pPr>
      <w:r>
        <w:rPr>
          <w:rFonts w:ascii="Times New Roman" w:hAnsi="Times New Roman"/>
          <w:noProof/>
          <w:sz w:val="28"/>
          <w:szCs w:val="28"/>
        </w:rPr>
        <w:t xml:space="preserve"> </w:t>
      </w:r>
      <w:r w:rsidR="00E36EF2">
        <w:rPr>
          <w:rFonts w:ascii="Times New Roman" w:hAnsi="Times New Roman"/>
          <w:noProof/>
          <w:sz w:val="28"/>
          <w:szCs w:val="28"/>
        </w:rPr>
        <w:tab/>
        <w:t>And, as is usual at our star parties,</w:t>
      </w:r>
      <w:r>
        <w:rPr>
          <w:rFonts w:ascii="Times New Roman" w:hAnsi="Times New Roman"/>
          <w:noProof/>
          <w:sz w:val="28"/>
          <w:szCs w:val="28"/>
        </w:rPr>
        <w:t xml:space="preserve"> we will have plenty of outdoor scopes </w:t>
      </w:r>
      <w:r w:rsidR="00E41E40">
        <w:rPr>
          <w:rFonts w:ascii="Times New Roman" w:hAnsi="Times New Roman"/>
          <w:noProof/>
          <w:sz w:val="28"/>
          <w:szCs w:val="28"/>
        </w:rPr>
        <w:t xml:space="preserve">(large and small) </w:t>
      </w:r>
      <w:r>
        <w:rPr>
          <w:rFonts w:ascii="Times New Roman" w:hAnsi="Times New Roman"/>
          <w:noProof/>
          <w:sz w:val="28"/>
          <w:szCs w:val="28"/>
        </w:rPr>
        <w:t xml:space="preserve">and our binocular tour available, so </w:t>
      </w:r>
      <w:r w:rsidR="00E36EF2">
        <w:rPr>
          <w:rFonts w:ascii="Times New Roman" w:hAnsi="Times New Roman"/>
          <w:noProof/>
          <w:sz w:val="28"/>
          <w:szCs w:val="28"/>
        </w:rPr>
        <w:t>on nights where</w:t>
      </w:r>
      <w:r>
        <w:rPr>
          <w:rFonts w:ascii="Times New Roman" w:hAnsi="Times New Roman"/>
          <w:noProof/>
          <w:sz w:val="28"/>
          <w:szCs w:val="28"/>
        </w:rPr>
        <w:t xml:space="preserve"> the weather cooperates, we are </w:t>
      </w:r>
      <w:r w:rsidR="00E41E40">
        <w:rPr>
          <w:rFonts w:ascii="Times New Roman" w:hAnsi="Times New Roman"/>
          <w:noProof/>
          <w:sz w:val="28"/>
          <w:szCs w:val="28"/>
        </w:rPr>
        <w:t xml:space="preserve">very much </w:t>
      </w:r>
      <w:r>
        <w:rPr>
          <w:rFonts w:ascii="Times New Roman" w:hAnsi="Times New Roman"/>
          <w:noProof/>
          <w:sz w:val="28"/>
          <w:szCs w:val="28"/>
        </w:rPr>
        <w:t xml:space="preserve">in business. </w:t>
      </w:r>
      <w:r w:rsidR="00E41E40">
        <w:rPr>
          <w:rFonts w:ascii="Times New Roman" w:hAnsi="Times New Roman"/>
          <w:noProof/>
          <w:sz w:val="28"/>
          <w:szCs w:val="28"/>
        </w:rPr>
        <w:t>A</w:t>
      </w:r>
      <w:r w:rsidR="00E36EF2">
        <w:rPr>
          <w:rFonts w:ascii="Times New Roman" w:hAnsi="Times New Roman"/>
          <w:noProof/>
          <w:sz w:val="28"/>
          <w:szCs w:val="28"/>
        </w:rPr>
        <w:t>gain,</w:t>
      </w:r>
      <w:r w:rsidR="00E41E40">
        <w:rPr>
          <w:rFonts w:ascii="Times New Roman" w:hAnsi="Times New Roman"/>
          <w:noProof/>
          <w:sz w:val="28"/>
          <w:szCs w:val="28"/>
        </w:rPr>
        <w:t xml:space="preserve"> a big thanks to Charlie Burke et al for their concentrated efforts to get th</w:t>
      </w:r>
      <w:r w:rsidR="00E36EF2">
        <w:rPr>
          <w:rFonts w:ascii="Times New Roman" w:hAnsi="Times New Roman"/>
          <w:noProof/>
          <w:sz w:val="28"/>
          <w:szCs w:val="28"/>
        </w:rPr>
        <w:t>e</w:t>
      </w:r>
      <w:r w:rsidR="00E41E40">
        <w:rPr>
          <w:rFonts w:ascii="Times New Roman" w:hAnsi="Times New Roman"/>
          <w:noProof/>
          <w:sz w:val="28"/>
          <w:szCs w:val="28"/>
        </w:rPr>
        <w:t xml:space="preserve"> </w:t>
      </w:r>
      <w:r w:rsidR="00E36EF2">
        <w:rPr>
          <w:rFonts w:ascii="Times New Roman" w:hAnsi="Times New Roman"/>
          <w:noProof/>
          <w:sz w:val="28"/>
          <w:szCs w:val="28"/>
        </w:rPr>
        <w:t xml:space="preserve">dome scope </w:t>
      </w:r>
      <w:r w:rsidR="00E41E40">
        <w:rPr>
          <w:rFonts w:ascii="Times New Roman" w:hAnsi="Times New Roman"/>
          <w:noProof/>
          <w:sz w:val="28"/>
          <w:szCs w:val="28"/>
        </w:rPr>
        <w:t xml:space="preserve">up and running! </w:t>
      </w:r>
    </w:p>
    <w:p w14:paraId="2B88A759" w14:textId="3C9C4867" w:rsidR="00F33441" w:rsidRDefault="00AB133A" w:rsidP="00B82492">
      <w:pPr>
        <w:spacing w:after="0"/>
        <w:rPr>
          <w:rFonts w:ascii="Times New Roman" w:hAnsi="Times New Roman"/>
          <w:sz w:val="28"/>
          <w:szCs w:val="28"/>
        </w:rPr>
      </w:pPr>
      <w:r>
        <w:rPr>
          <w:rFonts w:ascii="Times New Roman" w:hAnsi="Times New Roman"/>
          <w:noProof/>
          <w:sz w:val="28"/>
          <w:szCs w:val="28"/>
        </w:rPr>
        <w:tab/>
      </w:r>
      <w:r w:rsidR="00CD76FA">
        <w:rPr>
          <w:rFonts w:ascii="Times New Roman" w:hAnsi="Times New Roman"/>
          <w:sz w:val="28"/>
          <w:szCs w:val="28"/>
        </w:rPr>
        <w:t xml:space="preserve"> </w:t>
      </w:r>
    </w:p>
    <w:p w14:paraId="22ED8112" w14:textId="747593A8" w:rsidR="00BA6D01" w:rsidRDefault="00CD76FA" w:rsidP="002876FF">
      <w:pPr>
        <w:rPr>
          <w:rFonts w:ascii="Times New Roman" w:hAnsi="Times New Roman"/>
          <w:sz w:val="28"/>
          <w:szCs w:val="28"/>
        </w:rPr>
      </w:pPr>
      <w:r>
        <w:rPr>
          <w:rFonts w:ascii="Times New Roman" w:hAnsi="Times New Roman"/>
          <w:sz w:val="28"/>
          <w:szCs w:val="28"/>
        </w:rPr>
        <w:tab/>
      </w:r>
      <w:r w:rsidR="00E36EF2">
        <w:rPr>
          <w:rFonts w:ascii="Times New Roman" w:hAnsi="Times New Roman"/>
          <w:sz w:val="28"/>
          <w:szCs w:val="28"/>
        </w:rPr>
        <w:t>At the risk of multipl</w:t>
      </w:r>
      <w:r w:rsidR="000837C0">
        <w:rPr>
          <w:rFonts w:ascii="Times New Roman" w:hAnsi="Times New Roman"/>
          <w:sz w:val="28"/>
          <w:szCs w:val="28"/>
        </w:rPr>
        <w:t>y iterated</w:t>
      </w:r>
      <w:r w:rsidR="00E36EF2">
        <w:rPr>
          <w:rFonts w:ascii="Times New Roman" w:hAnsi="Times New Roman"/>
          <w:sz w:val="28"/>
          <w:szCs w:val="28"/>
        </w:rPr>
        <w:t xml:space="preserve"> redundancy, </w:t>
      </w:r>
      <w:r w:rsidR="000837C0">
        <w:rPr>
          <w:rFonts w:ascii="Times New Roman" w:hAnsi="Times New Roman"/>
          <w:sz w:val="28"/>
          <w:szCs w:val="28"/>
        </w:rPr>
        <w:t xml:space="preserve">let me repeat </w:t>
      </w:r>
      <w:r w:rsidR="00E36EF2">
        <w:rPr>
          <w:rFonts w:ascii="Times New Roman" w:hAnsi="Times New Roman"/>
          <w:sz w:val="28"/>
          <w:szCs w:val="28"/>
        </w:rPr>
        <w:t>o</w:t>
      </w:r>
      <w:r w:rsidR="00396BE5">
        <w:rPr>
          <w:rFonts w:ascii="Times New Roman" w:hAnsi="Times New Roman"/>
          <w:sz w:val="28"/>
          <w:szCs w:val="28"/>
        </w:rPr>
        <w:t>ne</w:t>
      </w:r>
      <w:r w:rsidR="002516DC">
        <w:rPr>
          <w:rFonts w:ascii="Times New Roman" w:hAnsi="Times New Roman"/>
          <w:sz w:val="28"/>
          <w:szCs w:val="28"/>
        </w:rPr>
        <w:t xml:space="preserve"> important administrative detail. </w:t>
      </w:r>
      <w:r w:rsidR="00396BE5">
        <w:rPr>
          <w:rFonts w:ascii="Times New Roman" w:hAnsi="Times New Roman"/>
          <w:sz w:val="28"/>
          <w:szCs w:val="28"/>
        </w:rPr>
        <w:t>D</w:t>
      </w:r>
      <w:r w:rsidR="002516DC">
        <w:rPr>
          <w:rFonts w:ascii="Times New Roman" w:hAnsi="Times New Roman"/>
          <w:sz w:val="28"/>
          <w:szCs w:val="28"/>
        </w:rPr>
        <w:t xml:space="preserve">ues </w:t>
      </w:r>
      <w:r w:rsidR="00396BE5">
        <w:rPr>
          <w:rFonts w:ascii="Times New Roman" w:hAnsi="Times New Roman"/>
          <w:sz w:val="28"/>
          <w:szCs w:val="28"/>
        </w:rPr>
        <w:t>were</w:t>
      </w:r>
      <w:r w:rsidR="002516DC">
        <w:rPr>
          <w:rFonts w:ascii="Times New Roman" w:hAnsi="Times New Roman"/>
          <w:sz w:val="28"/>
          <w:szCs w:val="28"/>
        </w:rPr>
        <w:t xml:space="preserve"> </w:t>
      </w:r>
      <w:r w:rsidR="00333BBC">
        <w:rPr>
          <w:rFonts w:ascii="Times New Roman" w:hAnsi="Times New Roman"/>
          <w:sz w:val="28"/>
          <w:szCs w:val="28"/>
        </w:rPr>
        <w:t xml:space="preserve">formally </w:t>
      </w:r>
      <w:r w:rsidR="002516DC">
        <w:rPr>
          <w:rFonts w:ascii="Times New Roman" w:hAnsi="Times New Roman"/>
          <w:sz w:val="28"/>
          <w:szCs w:val="28"/>
        </w:rPr>
        <w:t>due in July, and are still a low $30 for a family</w:t>
      </w:r>
      <w:r w:rsidR="00BA6D01">
        <w:rPr>
          <w:rFonts w:ascii="Times New Roman" w:hAnsi="Times New Roman"/>
          <w:sz w:val="28"/>
          <w:szCs w:val="28"/>
        </w:rPr>
        <w:t>, $15 for college students and part time residents, and free for HS students</w:t>
      </w:r>
      <w:r w:rsidR="002516DC">
        <w:rPr>
          <w:rFonts w:ascii="Times New Roman" w:hAnsi="Times New Roman"/>
          <w:sz w:val="28"/>
          <w:szCs w:val="28"/>
        </w:rPr>
        <w:t xml:space="preserve">. </w:t>
      </w:r>
      <w:r w:rsidR="00E36EF2">
        <w:rPr>
          <w:rFonts w:ascii="Times New Roman" w:hAnsi="Times New Roman"/>
          <w:sz w:val="28"/>
          <w:szCs w:val="28"/>
        </w:rPr>
        <w:t>Our</w:t>
      </w:r>
      <w:r w:rsidR="00396BE5">
        <w:rPr>
          <w:rFonts w:ascii="Times New Roman" w:hAnsi="Times New Roman"/>
          <w:sz w:val="28"/>
          <w:szCs w:val="28"/>
        </w:rPr>
        <w:t xml:space="preserve"> new treasurer, Dr. Ken Brink, </w:t>
      </w:r>
      <w:r w:rsidR="00E36EF2">
        <w:rPr>
          <w:rFonts w:ascii="Times New Roman" w:hAnsi="Times New Roman"/>
          <w:sz w:val="28"/>
          <w:szCs w:val="28"/>
        </w:rPr>
        <w:t>is</w:t>
      </w:r>
      <w:r w:rsidR="00396BE5">
        <w:rPr>
          <w:rFonts w:ascii="Times New Roman" w:hAnsi="Times New Roman"/>
          <w:sz w:val="28"/>
          <w:szCs w:val="28"/>
        </w:rPr>
        <w:t xml:space="preserve"> following up with collecting dues</w:t>
      </w:r>
      <w:r w:rsidR="00E36EF2">
        <w:rPr>
          <w:rFonts w:ascii="Times New Roman" w:hAnsi="Times New Roman"/>
          <w:sz w:val="28"/>
          <w:szCs w:val="28"/>
        </w:rPr>
        <w:t>, which</w:t>
      </w:r>
      <w:r w:rsidR="00396BE5">
        <w:rPr>
          <w:rFonts w:ascii="Times New Roman" w:hAnsi="Times New Roman"/>
          <w:sz w:val="28"/>
          <w:szCs w:val="28"/>
        </w:rPr>
        <w:t xml:space="preserve"> we will continue doing over the next few weeks. </w:t>
      </w:r>
      <w:r w:rsidR="002516DC">
        <w:rPr>
          <w:rFonts w:ascii="Times New Roman" w:hAnsi="Times New Roman"/>
          <w:sz w:val="28"/>
          <w:szCs w:val="28"/>
        </w:rPr>
        <w:t xml:space="preserve">We have been putting our dues money to </w:t>
      </w:r>
      <w:r w:rsidR="00396BE5">
        <w:rPr>
          <w:rFonts w:ascii="Times New Roman" w:hAnsi="Times New Roman"/>
          <w:sz w:val="28"/>
          <w:szCs w:val="28"/>
        </w:rPr>
        <w:t xml:space="preserve">very </w:t>
      </w:r>
      <w:r w:rsidR="002516DC">
        <w:rPr>
          <w:rFonts w:ascii="Times New Roman" w:hAnsi="Times New Roman"/>
          <w:sz w:val="28"/>
          <w:szCs w:val="28"/>
        </w:rPr>
        <w:t xml:space="preserve">good use for equipment and outreach, and </w:t>
      </w:r>
      <w:r w:rsidR="00396BE5">
        <w:rPr>
          <w:rFonts w:ascii="Times New Roman" w:hAnsi="Times New Roman"/>
          <w:sz w:val="28"/>
          <w:szCs w:val="28"/>
        </w:rPr>
        <w:t xml:space="preserve">we </w:t>
      </w:r>
      <w:r w:rsidR="002516DC">
        <w:rPr>
          <w:rFonts w:ascii="Times New Roman" w:hAnsi="Times New Roman"/>
          <w:sz w:val="28"/>
          <w:szCs w:val="28"/>
        </w:rPr>
        <w:t xml:space="preserve">hope that people will be willing to either start or continue as paying members </w:t>
      </w:r>
      <w:r w:rsidR="004B236C">
        <w:rPr>
          <w:rFonts w:ascii="Times New Roman" w:hAnsi="Times New Roman"/>
          <w:sz w:val="28"/>
          <w:szCs w:val="28"/>
        </w:rPr>
        <w:t xml:space="preserve">of CCAS </w:t>
      </w:r>
      <w:r w:rsidR="009547F4">
        <w:rPr>
          <w:rFonts w:ascii="Times New Roman" w:hAnsi="Times New Roman"/>
          <w:sz w:val="28"/>
          <w:szCs w:val="28"/>
        </w:rPr>
        <w:t>to</w:t>
      </w:r>
      <w:r w:rsidR="002516DC">
        <w:rPr>
          <w:rFonts w:ascii="Times New Roman" w:hAnsi="Times New Roman"/>
          <w:sz w:val="28"/>
          <w:szCs w:val="28"/>
        </w:rPr>
        <w:t xml:space="preserve"> support </w:t>
      </w:r>
      <w:r w:rsidR="00396BE5">
        <w:rPr>
          <w:rFonts w:ascii="Times New Roman" w:hAnsi="Times New Roman"/>
          <w:sz w:val="28"/>
          <w:szCs w:val="28"/>
        </w:rPr>
        <w:t>these</w:t>
      </w:r>
      <w:r w:rsidR="002516DC">
        <w:rPr>
          <w:rFonts w:ascii="Times New Roman" w:hAnsi="Times New Roman"/>
          <w:sz w:val="28"/>
          <w:szCs w:val="28"/>
        </w:rPr>
        <w:t xml:space="preserve"> efforts</w:t>
      </w:r>
      <w:r w:rsidR="00E36EF2">
        <w:rPr>
          <w:rFonts w:ascii="Times New Roman" w:hAnsi="Times New Roman"/>
          <w:sz w:val="28"/>
          <w:szCs w:val="28"/>
        </w:rPr>
        <w:t xml:space="preserve">! </w:t>
      </w:r>
      <w:r w:rsidR="000837C0">
        <w:rPr>
          <w:rFonts w:ascii="Times New Roman" w:hAnsi="Times New Roman"/>
          <w:sz w:val="28"/>
          <w:szCs w:val="28"/>
        </w:rPr>
        <w:t xml:space="preserve">(Automation of the dome </w:t>
      </w:r>
      <w:r w:rsidR="00885675">
        <w:rPr>
          <w:rFonts w:ascii="Times New Roman" w:hAnsi="Times New Roman"/>
          <w:sz w:val="28"/>
          <w:szCs w:val="28"/>
        </w:rPr>
        <w:t xml:space="preserve">rotation </w:t>
      </w:r>
      <w:r w:rsidR="000837C0">
        <w:rPr>
          <w:rFonts w:ascii="Times New Roman" w:hAnsi="Times New Roman"/>
          <w:sz w:val="28"/>
          <w:szCs w:val="28"/>
        </w:rPr>
        <w:t xml:space="preserve">so that members can use the dome scope remotely is one important initiative that we are starting this year.) </w:t>
      </w:r>
      <w:r w:rsidR="001405CA">
        <w:rPr>
          <w:rFonts w:ascii="Times New Roman" w:hAnsi="Times New Roman"/>
          <w:sz w:val="28"/>
          <w:szCs w:val="28"/>
        </w:rPr>
        <w:t xml:space="preserve">You can bring checks </w:t>
      </w:r>
      <w:r w:rsidR="009547F4">
        <w:rPr>
          <w:rFonts w:ascii="Times New Roman" w:hAnsi="Times New Roman"/>
          <w:sz w:val="28"/>
          <w:szCs w:val="28"/>
        </w:rPr>
        <w:t xml:space="preserve">(made to CCAS) </w:t>
      </w:r>
      <w:r w:rsidR="001405CA">
        <w:rPr>
          <w:rFonts w:ascii="Times New Roman" w:hAnsi="Times New Roman"/>
          <w:sz w:val="28"/>
          <w:szCs w:val="28"/>
        </w:rPr>
        <w:t>or cash to the meeting, or send checks via snail mail to:</w:t>
      </w:r>
    </w:p>
    <w:p w14:paraId="6697A571" w14:textId="77777777" w:rsidR="000837C0" w:rsidRDefault="000837C0" w:rsidP="002876FF">
      <w:pPr>
        <w:rPr>
          <w:rFonts w:ascii="Times New Roman" w:hAnsi="Times New Roman"/>
          <w:sz w:val="28"/>
          <w:szCs w:val="28"/>
        </w:rPr>
      </w:pPr>
    </w:p>
    <w:p w14:paraId="18D95EEB" w14:textId="4EEBE34E" w:rsidR="00396BE5" w:rsidRPr="00BA6D01" w:rsidRDefault="00BA6D01" w:rsidP="002876FF">
      <w:pPr>
        <w:rPr>
          <w:rFonts w:ascii="Times New Roman" w:hAnsi="Times New Roman"/>
          <w:sz w:val="28"/>
          <w:szCs w:val="28"/>
        </w:rPr>
      </w:pPr>
      <w:r w:rsidRPr="00BA6D01">
        <w:rPr>
          <w:rFonts w:ascii="Times New Roman" w:hAnsi="Times New Roman"/>
          <w:sz w:val="28"/>
          <w:szCs w:val="28"/>
        </w:rPr>
        <w:t>Dennis Yarmouth School District</w:t>
      </w:r>
      <w:r w:rsidRPr="00BA6D01">
        <w:rPr>
          <w:rFonts w:ascii="Times New Roman" w:hAnsi="Times New Roman"/>
          <w:sz w:val="28"/>
          <w:szCs w:val="28"/>
        </w:rPr>
        <w:br/>
        <w:t>Maintenance Department</w:t>
      </w:r>
      <w:r w:rsidRPr="00BA6D01">
        <w:rPr>
          <w:rFonts w:ascii="Times New Roman" w:hAnsi="Times New Roman"/>
          <w:sz w:val="28"/>
          <w:szCs w:val="28"/>
        </w:rPr>
        <w:br/>
        <w:t>Attn: Werner Schmidt Observatory</w:t>
      </w:r>
      <w:r w:rsidRPr="00BA6D01">
        <w:rPr>
          <w:rFonts w:ascii="Times New Roman" w:hAnsi="Times New Roman"/>
          <w:sz w:val="28"/>
          <w:szCs w:val="28"/>
        </w:rPr>
        <w:br/>
      </w:r>
      <w:r w:rsidRPr="00BA6D01">
        <w:rPr>
          <w:rFonts w:ascii="Times New Roman" w:hAnsi="Times New Roman"/>
          <w:sz w:val="28"/>
          <w:szCs w:val="28"/>
        </w:rPr>
        <w:lastRenderedPageBreak/>
        <w:t>296 Station Ave</w:t>
      </w:r>
      <w:r w:rsidRPr="00BA6D01">
        <w:rPr>
          <w:rFonts w:ascii="Times New Roman" w:hAnsi="Times New Roman"/>
          <w:sz w:val="28"/>
          <w:szCs w:val="28"/>
        </w:rPr>
        <w:br/>
        <w:t>South Yarmouth, MA 02664</w:t>
      </w:r>
    </w:p>
    <w:p w14:paraId="3C4A015E" w14:textId="65B2883B" w:rsidR="00F33441" w:rsidRDefault="002516DC" w:rsidP="002876FF">
      <w:pPr>
        <w:rPr>
          <w:rFonts w:ascii="Times New Roman" w:hAnsi="Times New Roman"/>
          <w:sz w:val="28"/>
          <w:szCs w:val="28"/>
        </w:rPr>
      </w:pPr>
      <w:r>
        <w:rPr>
          <w:rFonts w:ascii="Times New Roman" w:hAnsi="Times New Roman"/>
          <w:sz w:val="28"/>
          <w:szCs w:val="28"/>
        </w:rPr>
        <w:tab/>
      </w:r>
      <w:r w:rsidR="00C12B96">
        <w:rPr>
          <w:rFonts w:ascii="Times New Roman" w:hAnsi="Times New Roman"/>
          <w:sz w:val="28"/>
          <w:szCs w:val="28"/>
        </w:rPr>
        <w:t xml:space="preserve">Before getting to our “Upcoming Speakers” part of the newsletter, let me </w:t>
      </w:r>
      <w:r w:rsidR="000837C0">
        <w:rPr>
          <w:rFonts w:ascii="Times New Roman" w:hAnsi="Times New Roman"/>
          <w:sz w:val="28"/>
          <w:szCs w:val="28"/>
        </w:rPr>
        <w:t xml:space="preserve">one more time </w:t>
      </w:r>
      <w:r w:rsidR="00C12B96">
        <w:rPr>
          <w:rFonts w:ascii="Times New Roman" w:hAnsi="Times New Roman"/>
          <w:sz w:val="28"/>
          <w:szCs w:val="28"/>
        </w:rPr>
        <w:t>thank</w:t>
      </w:r>
      <w:r w:rsidR="00E92DEB">
        <w:rPr>
          <w:rFonts w:ascii="Times New Roman" w:hAnsi="Times New Roman"/>
          <w:sz w:val="28"/>
          <w:szCs w:val="28"/>
        </w:rPr>
        <w:t xml:space="preserve"> </w:t>
      </w:r>
      <w:r w:rsidR="00C12B96">
        <w:rPr>
          <w:rFonts w:ascii="Times New Roman" w:hAnsi="Times New Roman"/>
          <w:sz w:val="28"/>
          <w:szCs w:val="28"/>
        </w:rPr>
        <w:t xml:space="preserve">the </w:t>
      </w:r>
      <w:r w:rsidR="00E92DEB">
        <w:rPr>
          <w:rFonts w:ascii="Times New Roman" w:hAnsi="Times New Roman"/>
          <w:sz w:val="28"/>
          <w:szCs w:val="28"/>
        </w:rPr>
        <w:t xml:space="preserve">many </w:t>
      </w:r>
      <w:r w:rsidR="00C12B96">
        <w:rPr>
          <w:rFonts w:ascii="Times New Roman" w:hAnsi="Times New Roman"/>
          <w:sz w:val="28"/>
          <w:szCs w:val="28"/>
        </w:rPr>
        <w:t xml:space="preserve">wonderful </w:t>
      </w:r>
      <w:r w:rsidR="003B44E2">
        <w:rPr>
          <w:rFonts w:ascii="Times New Roman" w:hAnsi="Times New Roman"/>
          <w:sz w:val="28"/>
          <w:szCs w:val="28"/>
        </w:rPr>
        <w:t xml:space="preserve">guest </w:t>
      </w:r>
      <w:r w:rsidR="00C12B96">
        <w:rPr>
          <w:rFonts w:ascii="Times New Roman" w:hAnsi="Times New Roman"/>
          <w:sz w:val="28"/>
          <w:szCs w:val="28"/>
        </w:rPr>
        <w:t xml:space="preserve">speakers who have come here, and who have agreed to come here in the future. </w:t>
      </w:r>
      <w:r w:rsidR="00444A8B">
        <w:rPr>
          <w:rFonts w:ascii="Times New Roman" w:hAnsi="Times New Roman"/>
          <w:sz w:val="28"/>
          <w:szCs w:val="28"/>
        </w:rPr>
        <w:t>CCAS has enjoyed a first</w:t>
      </w:r>
      <w:r w:rsidR="00E92DEB">
        <w:rPr>
          <w:rFonts w:ascii="Times New Roman" w:hAnsi="Times New Roman"/>
          <w:sz w:val="28"/>
          <w:szCs w:val="28"/>
        </w:rPr>
        <w:t>-</w:t>
      </w:r>
      <w:r w:rsidR="00444A8B">
        <w:rPr>
          <w:rFonts w:ascii="Times New Roman" w:hAnsi="Times New Roman"/>
          <w:sz w:val="28"/>
          <w:szCs w:val="28"/>
        </w:rPr>
        <w:t>rate lecture program through</w:t>
      </w:r>
      <w:r w:rsidR="00E92DEB">
        <w:rPr>
          <w:rFonts w:ascii="Times New Roman" w:hAnsi="Times New Roman"/>
          <w:sz w:val="28"/>
          <w:szCs w:val="28"/>
        </w:rPr>
        <w:t>out</w:t>
      </w:r>
      <w:r w:rsidR="00444A8B">
        <w:rPr>
          <w:rFonts w:ascii="Times New Roman" w:hAnsi="Times New Roman"/>
          <w:sz w:val="28"/>
          <w:szCs w:val="28"/>
        </w:rPr>
        <w:t xml:space="preserve"> the years, </w:t>
      </w:r>
      <w:r w:rsidR="00E92DEB">
        <w:rPr>
          <w:rFonts w:ascii="Times New Roman" w:hAnsi="Times New Roman"/>
          <w:sz w:val="28"/>
          <w:szCs w:val="28"/>
        </w:rPr>
        <w:t xml:space="preserve">with many prominent, working professional astronomers and astrophysicists coming here to give public talks. We are privileged to have them visit, and we hope that they will still want to come here to the Cape in the future, despite </w:t>
      </w:r>
      <w:r w:rsidR="000837C0">
        <w:rPr>
          <w:rFonts w:ascii="Times New Roman" w:hAnsi="Times New Roman"/>
          <w:sz w:val="28"/>
          <w:szCs w:val="28"/>
        </w:rPr>
        <w:t>our</w:t>
      </w:r>
      <w:r w:rsidR="00E92DEB">
        <w:rPr>
          <w:rFonts w:ascii="Times New Roman" w:hAnsi="Times New Roman"/>
          <w:sz w:val="28"/>
          <w:szCs w:val="28"/>
        </w:rPr>
        <w:t xml:space="preserve"> sharks and tornadoes! </w:t>
      </w:r>
    </w:p>
    <w:p w14:paraId="3929BABB" w14:textId="133D8A3C" w:rsidR="004D0F43" w:rsidRDefault="004D0F43" w:rsidP="00F57D2A">
      <w:pPr>
        <w:rPr>
          <w:rFonts w:ascii="Times New Roman" w:hAnsi="Times New Roman"/>
          <w:sz w:val="28"/>
          <w:szCs w:val="28"/>
        </w:rPr>
      </w:pPr>
    </w:p>
    <w:p w14:paraId="410F387F" w14:textId="0535F440" w:rsidR="00D4085B" w:rsidRPr="000837C0" w:rsidRDefault="005E3A65" w:rsidP="000837C0">
      <w:pPr>
        <w:rPr>
          <w:rFonts w:ascii="Times New Roman" w:hAnsi="Times New Roman"/>
          <w:b/>
          <w:bCs/>
          <w:sz w:val="28"/>
          <w:szCs w:val="28"/>
        </w:rPr>
      </w:pPr>
      <w:r w:rsidRPr="005E3A65">
        <w:rPr>
          <w:rFonts w:ascii="Times New Roman" w:hAnsi="Times New Roman"/>
          <w:b/>
          <w:bCs/>
          <w:sz w:val="28"/>
          <w:szCs w:val="28"/>
        </w:rPr>
        <w:t>Upcoming Speakers</w:t>
      </w:r>
    </w:p>
    <w:p w14:paraId="0FDB29B7" w14:textId="3D12AC3A" w:rsidR="004D0F43" w:rsidRDefault="00D4085B" w:rsidP="002D79E2">
      <w:pPr>
        <w:rPr>
          <w:rFonts w:ascii="Times New Roman" w:hAnsi="Times New Roman"/>
          <w:b/>
          <w:sz w:val="28"/>
          <w:szCs w:val="28"/>
          <w:vertAlign w:val="superscript"/>
        </w:rPr>
      </w:pPr>
      <w:r w:rsidRPr="00D4085B">
        <w:rPr>
          <w:rFonts w:ascii="Times New Roman" w:hAnsi="Times New Roman"/>
          <w:b/>
          <w:sz w:val="28"/>
          <w:szCs w:val="28"/>
        </w:rPr>
        <w:t>September 5</w:t>
      </w:r>
      <w:r w:rsidRPr="00D4085B">
        <w:rPr>
          <w:rFonts w:ascii="Times New Roman" w:hAnsi="Times New Roman"/>
          <w:b/>
          <w:sz w:val="28"/>
          <w:szCs w:val="28"/>
          <w:vertAlign w:val="superscript"/>
        </w:rPr>
        <w:t>th</w:t>
      </w:r>
    </w:p>
    <w:p w14:paraId="323E4BAF" w14:textId="646B1D1E" w:rsidR="00D4085B" w:rsidRPr="00D4085B" w:rsidRDefault="00D4085B" w:rsidP="00D4085B">
      <w:pPr>
        <w:spacing w:after="0" w:line="240" w:lineRule="auto"/>
        <w:rPr>
          <w:rFonts w:ascii="Times New Roman" w:eastAsia="Times New Roman" w:hAnsi="Times New Roman"/>
          <w:sz w:val="28"/>
          <w:szCs w:val="28"/>
        </w:rPr>
      </w:pPr>
      <w:r w:rsidRPr="00D4085B">
        <w:rPr>
          <w:rFonts w:ascii="Times New Roman" w:eastAsia="Times New Roman" w:hAnsi="Times New Roman"/>
          <w:b/>
          <w:bCs/>
          <w:sz w:val="28"/>
          <w:szCs w:val="28"/>
        </w:rPr>
        <w:t>Dr. David Wilner</w:t>
      </w:r>
    </w:p>
    <w:p w14:paraId="1AEA4707" w14:textId="77777777" w:rsidR="00D4085B" w:rsidRPr="00D4085B" w:rsidRDefault="00D4085B" w:rsidP="00D4085B">
      <w:pPr>
        <w:spacing w:after="0" w:line="240" w:lineRule="auto"/>
        <w:rPr>
          <w:rFonts w:ascii="Times New Roman" w:eastAsia="Times New Roman" w:hAnsi="Times New Roman"/>
          <w:color w:val="000000"/>
          <w:sz w:val="28"/>
          <w:szCs w:val="28"/>
        </w:rPr>
      </w:pPr>
      <w:r w:rsidRPr="00D4085B">
        <w:rPr>
          <w:rFonts w:ascii="Times New Roman" w:eastAsia="Times New Roman" w:hAnsi="Times New Roman"/>
          <w:b/>
          <w:bCs/>
          <w:color w:val="000000"/>
          <w:sz w:val="28"/>
          <w:szCs w:val="28"/>
        </w:rPr>
        <w:t>Associate Director</w:t>
      </w:r>
    </w:p>
    <w:p w14:paraId="28B391D7" w14:textId="77777777" w:rsidR="00D4085B" w:rsidRPr="00D4085B" w:rsidRDefault="00D4085B" w:rsidP="00D4085B">
      <w:pPr>
        <w:spacing w:after="0" w:line="240" w:lineRule="auto"/>
        <w:rPr>
          <w:rFonts w:ascii="Times New Roman" w:eastAsia="Times New Roman" w:hAnsi="Times New Roman"/>
          <w:color w:val="000000"/>
          <w:sz w:val="28"/>
          <w:szCs w:val="28"/>
        </w:rPr>
      </w:pPr>
      <w:r w:rsidRPr="00D4085B">
        <w:rPr>
          <w:rFonts w:ascii="Times New Roman" w:eastAsia="Times New Roman" w:hAnsi="Times New Roman"/>
          <w:b/>
          <w:bCs/>
          <w:color w:val="000000"/>
          <w:sz w:val="28"/>
          <w:szCs w:val="28"/>
        </w:rPr>
        <w:t>Radio and Geoastronomy Division</w:t>
      </w:r>
    </w:p>
    <w:p w14:paraId="1065F395" w14:textId="0BEEA4B9" w:rsidR="00D4085B" w:rsidRPr="00D4085B" w:rsidRDefault="00D4085B" w:rsidP="00D4085B">
      <w:pPr>
        <w:rPr>
          <w:rFonts w:ascii="Times New Roman" w:hAnsi="Times New Roman"/>
          <w:b/>
          <w:sz w:val="28"/>
          <w:szCs w:val="28"/>
        </w:rPr>
      </w:pPr>
      <w:r w:rsidRPr="00D4085B">
        <w:rPr>
          <w:rFonts w:ascii="Times New Roman" w:eastAsia="Times New Roman" w:hAnsi="Times New Roman"/>
          <w:b/>
          <w:bCs/>
          <w:color w:val="000000"/>
          <w:sz w:val="28"/>
          <w:szCs w:val="28"/>
        </w:rPr>
        <w:t>Center for Astrophysics | Harvard &amp; Smithsonian</w:t>
      </w:r>
    </w:p>
    <w:p w14:paraId="2C10C678" w14:textId="19E6DF2B" w:rsidR="00D4085B" w:rsidRPr="00D4085B" w:rsidRDefault="00D4085B" w:rsidP="00D4085B">
      <w:pPr>
        <w:spacing w:after="0" w:line="240" w:lineRule="auto"/>
        <w:rPr>
          <w:rFonts w:ascii="Times New Roman" w:eastAsia="Times New Roman" w:hAnsi="Times New Roman"/>
          <w:sz w:val="24"/>
          <w:szCs w:val="24"/>
        </w:rPr>
      </w:pPr>
      <w:r w:rsidRPr="00D4085B">
        <w:rPr>
          <w:rFonts w:ascii="Times New Roman" w:eastAsia="Times New Roman" w:hAnsi="Times New Roman"/>
          <w:b/>
          <w:bCs/>
          <w:sz w:val="28"/>
          <w:szCs w:val="28"/>
        </w:rPr>
        <w:t>Title: New Eyes on Planet Formation</w:t>
      </w:r>
      <w:r w:rsidRPr="00D4085B">
        <w:rPr>
          <w:rFonts w:ascii="Times New Roman" w:eastAsia="Times New Roman" w:hAnsi="Times New Roman"/>
          <w:b/>
          <w:bCs/>
          <w:sz w:val="28"/>
          <w:szCs w:val="28"/>
        </w:rPr>
        <w:br/>
      </w:r>
      <w:r w:rsidRPr="00D4085B">
        <w:rPr>
          <w:rFonts w:ascii="Times New Roman" w:eastAsia="Times New Roman" w:hAnsi="Times New Roman"/>
          <w:sz w:val="24"/>
          <w:szCs w:val="24"/>
        </w:rPr>
        <w:br/>
      </w:r>
      <w:r w:rsidRPr="00D4085B">
        <w:rPr>
          <w:rFonts w:ascii="Times New Roman" w:eastAsia="Times New Roman" w:hAnsi="Times New Roman"/>
          <w:sz w:val="28"/>
          <w:szCs w:val="28"/>
        </w:rPr>
        <w:t>Abstract: To understand where the Earth comes from, we have to look beyond what's visible to the human eye. Using radio telescopes, we can now "see" directly the raw material for new planets orbiting around young stars and probe the process of planet formation in action. This talk will introduce some basic ideas and open questions about planet formation, from properties of our own Solar System that you can deduce from your own backyard to the latest advances from giant new radio telescopes, in particular new high resolution images from the international Atacama Large Millimeter Array (ALMA) of 66 precision antennas located at 16,500 feet altitude in northern Chile.</w:t>
      </w:r>
      <w:r w:rsidRPr="00D4085B">
        <w:rPr>
          <w:rFonts w:ascii="Times New Roman" w:eastAsia="Times New Roman" w:hAnsi="Times New Roman"/>
          <w:sz w:val="28"/>
          <w:szCs w:val="28"/>
        </w:rPr>
        <w:br/>
        <w:t xml:space="preserve">                                                                    </w:t>
      </w:r>
    </w:p>
    <w:p w14:paraId="43EDC5BB" w14:textId="2FFAF3A9" w:rsidR="004D0F43" w:rsidRDefault="00D4085B" w:rsidP="00D4085B">
      <w:pPr>
        <w:spacing w:after="0" w:line="240" w:lineRule="auto"/>
        <w:rPr>
          <w:rFonts w:ascii="Times New Roman" w:hAnsi="Times New Roman"/>
          <w:b/>
          <w:sz w:val="28"/>
          <w:szCs w:val="28"/>
        </w:rPr>
      </w:pPr>
      <w:r>
        <w:rPr>
          <w:rFonts w:ascii="Times New Roman" w:hAnsi="Times New Roman"/>
          <w:b/>
          <w:sz w:val="28"/>
          <w:szCs w:val="28"/>
        </w:rPr>
        <w:t xml:space="preserve">October </w:t>
      </w:r>
      <w:r w:rsidR="000837C0">
        <w:rPr>
          <w:rFonts w:ascii="Times New Roman" w:hAnsi="Times New Roman"/>
          <w:b/>
          <w:sz w:val="28"/>
          <w:szCs w:val="28"/>
        </w:rPr>
        <w:t>3</w:t>
      </w:r>
      <w:r w:rsidR="000837C0" w:rsidRPr="000837C0">
        <w:rPr>
          <w:rFonts w:ascii="Times New Roman" w:hAnsi="Times New Roman"/>
          <w:b/>
          <w:sz w:val="28"/>
          <w:szCs w:val="28"/>
          <w:vertAlign w:val="superscript"/>
        </w:rPr>
        <w:t>rd</w:t>
      </w:r>
      <w:r w:rsidR="000837C0">
        <w:rPr>
          <w:rFonts w:ascii="Times New Roman" w:hAnsi="Times New Roman"/>
          <w:b/>
          <w:sz w:val="28"/>
          <w:szCs w:val="28"/>
        </w:rPr>
        <w:t xml:space="preserve"> </w:t>
      </w:r>
    </w:p>
    <w:p w14:paraId="4962653F" w14:textId="47C15B43" w:rsidR="000837C0" w:rsidRDefault="000837C0" w:rsidP="00D4085B">
      <w:pPr>
        <w:spacing w:after="0" w:line="240" w:lineRule="auto"/>
        <w:rPr>
          <w:rFonts w:ascii="Times New Roman" w:hAnsi="Times New Roman"/>
          <w:b/>
          <w:sz w:val="28"/>
          <w:szCs w:val="28"/>
        </w:rPr>
      </w:pPr>
    </w:p>
    <w:p w14:paraId="5FD70336" w14:textId="30B2FE7F" w:rsidR="000837C0" w:rsidRDefault="000837C0" w:rsidP="00D4085B">
      <w:pPr>
        <w:spacing w:after="0" w:line="240" w:lineRule="auto"/>
        <w:rPr>
          <w:rFonts w:ascii="Times New Roman" w:hAnsi="Times New Roman"/>
          <w:b/>
          <w:sz w:val="28"/>
          <w:szCs w:val="28"/>
        </w:rPr>
      </w:pPr>
      <w:r>
        <w:rPr>
          <w:rFonts w:ascii="Times New Roman" w:hAnsi="Times New Roman"/>
          <w:b/>
          <w:sz w:val="28"/>
          <w:szCs w:val="28"/>
        </w:rPr>
        <w:t>Dr. Jim Lynch</w:t>
      </w:r>
    </w:p>
    <w:p w14:paraId="5DDA1E4F" w14:textId="0853D00A" w:rsidR="000837C0" w:rsidRDefault="000837C0" w:rsidP="00D4085B">
      <w:pPr>
        <w:spacing w:after="0" w:line="240" w:lineRule="auto"/>
        <w:rPr>
          <w:rFonts w:ascii="Times New Roman" w:hAnsi="Times New Roman"/>
          <w:b/>
          <w:sz w:val="28"/>
          <w:szCs w:val="28"/>
        </w:rPr>
      </w:pPr>
      <w:r>
        <w:rPr>
          <w:rFonts w:ascii="Times New Roman" w:hAnsi="Times New Roman"/>
          <w:b/>
          <w:sz w:val="28"/>
          <w:szCs w:val="28"/>
        </w:rPr>
        <w:t>President, CCAS</w:t>
      </w:r>
    </w:p>
    <w:p w14:paraId="1260C057" w14:textId="4B9EA261" w:rsidR="000837C0" w:rsidRDefault="000837C0" w:rsidP="00D4085B">
      <w:pPr>
        <w:spacing w:after="0" w:line="240" w:lineRule="auto"/>
        <w:rPr>
          <w:rFonts w:ascii="Times New Roman" w:hAnsi="Times New Roman"/>
          <w:b/>
          <w:sz w:val="28"/>
          <w:szCs w:val="28"/>
        </w:rPr>
      </w:pPr>
      <w:r>
        <w:rPr>
          <w:rFonts w:ascii="Times New Roman" w:hAnsi="Times New Roman"/>
          <w:b/>
          <w:sz w:val="28"/>
          <w:szCs w:val="28"/>
        </w:rPr>
        <w:t>Senior Scientist Emeritus, WHOI</w:t>
      </w:r>
    </w:p>
    <w:p w14:paraId="1FC84E63" w14:textId="6273FC10" w:rsidR="000837C0" w:rsidRDefault="000837C0" w:rsidP="00D4085B">
      <w:pPr>
        <w:spacing w:after="0" w:line="240" w:lineRule="auto"/>
        <w:rPr>
          <w:rFonts w:ascii="Times New Roman" w:hAnsi="Times New Roman"/>
          <w:b/>
          <w:sz w:val="28"/>
          <w:szCs w:val="28"/>
        </w:rPr>
      </w:pPr>
    </w:p>
    <w:p w14:paraId="1699D253" w14:textId="7202DFF3" w:rsidR="000837C0" w:rsidRDefault="000837C0" w:rsidP="00D4085B">
      <w:pPr>
        <w:spacing w:after="0" w:line="240" w:lineRule="auto"/>
        <w:rPr>
          <w:rFonts w:ascii="Times New Roman" w:hAnsi="Times New Roman"/>
          <w:b/>
          <w:sz w:val="28"/>
          <w:szCs w:val="28"/>
        </w:rPr>
      </w:pPr>
      <w:r>
        <w:rPr>
          <w:rFonts w:ascii="Times New Roman" w:hAnsi="Times New Roman"/>
          <w:b/>
          <w:sz w:val="28"/>
          <w:szCs w:val="28"/>
        </w:rPr>
        <w:lastRenderedPageBreak/>
        <w:t>Title: Modern Galaxies</w:t>
      </w:r>
      <w:r w:rsidR="007B30E6">
        <w:rPr>
          <w:rFonts w:ascii="Times New Roman" w:hAnsi="Times New Roman"/>
          <w:b/>
          <w:sz w:val="28"/>
          <w:szCs w:val="28"/>
        </w:rPr>
        <w:t xml:space="preserve"> – A</w:t>
      </w:r>
      <w:r w:rsidR="00FE1B91">
        <w:rPr>
          <w:rFonts w:ascii="Times New Roman" w:hAnsi="Times New Roman"/>
          <w:b/>
          <w:sz w:val="28"/>
          <w:szCs w:val="28"/>
        </w:rPr>
        <w:t xml:space="preserve"> Brief</w:t>
      </w:r>
      <w:r w:rsidR="007B30E6">
        <w:rPr>
          <w:rFonts w:ascii="Times New Roman" w:hAnsi="Times New Roman"/>
          <w:b/>
          <w:sz w:val="28"/>
          <w:szCs w:val="28"/>
        </w:rPr>
        <w:t xml:space="preserve"> Overview</w:t>
      </w:r>
    </w:p>
    <w:p w14:paraId="21B0D800" w14:textId="185B3C1D" w:rsidR="007B30E6" w:rsidRDefault="007B30E6" w:rsidP="00D4085B">
      <w:pPr>
        <w:spacing w:after="0" w:line="240" w:lineRule="auto"/>
        <w:rPr>
          <w:rFonts w:ascii="Times New Roman" w:hAnsi="Times New Roman"/>
          <w:b/>
          <w:sz w:val="28"/>
          <w:szCs w:val="28"/>
        </w:rPr>
      </w:pPr>
    </w:p>
    <w:p w14:paraId="7F1DDC47" w14:textId="7CAD0404" w:rsidR="007B30E6" w:rsidRPr="00885675" w:rsidRDefault="00885675" w:rsidP="00D4085B">
      <w:pPr>
        <w:spacing w:after="0" w:line="240" w:lineRule="auto"/>
        <w:rPr>
          <w:rFonts w:ascii="Times New Roman" w:hAnsi="Times New Roman"/>
          <w:bCs/>
          <w:sz w:val="28"/>
          <w:szCs w:val="28"/>
        </w:rPr>
      </w:pPr>
      <w:r>
        <w:rPr>
          <w:rFonts w:ascii="Times New Roman" w:hAnsi="Times New Roman"/>
          <w:b/>
          <w:sz w:val="28"/>
          <w:szCs w:val="28"/>
        </w:rPr>
        <w:tab/>
      </w:r>
      <w:r>
        <w:rPr>
          <w:rFonts w:ascii="Times New Roman" w:hAnsi="Times New Roman"/>
          <w:bCs/>
          <w:sz w:val="28"/>
          <w:szCs w:val="28"/>
        </w:rPr>
        <w:t xml:space="preserve">As seen in the image above, galaxies are some of the most spectacular and beautiful objects that we can observe, even through </w:t>
      </w:r>
      <w:r w:rsidR="000D5405">
        <w:rPr>
          <w:rFonts w:ascii="Times New Roman" w:hAnsi="Times New Roman"/>
          <w:bCs/>
          <w:sz w:val="28"/>
          <w:szCs w:val="28"/>
        </w:rPr>
        <w:t xml:space="preserve">non-Hubble </w:t>
      </w:r>
      <w:r>
        <w:rPr>
          <w:rFonts w:ascii="Times New Roman" w:hAnsi="Times New Roman"/>
          <w:bCs/>
          <w:sz w:val="28"/>
          <w:szCs w:val="28"/>
        </w:rPr>
        <w:t>amateur telescopes. In this talk, I will try to give an overview of what modern galaxies are like</w:t>
      </w:r>
      <w:r w:rsidR="00E45B1C">
        <w:rPr>
          <w:rFonts w:ascii="Times New Roman" w:hAnsi="Times New Roman"/>
          <w:bCs/>
          <w:sz w:val="28"/>
          <w:szCs w:val="28"/>
        </w:rPr>
        <w:t xml:space="preserve">, starting with </w:t>
      </w:r>
      <w:r w:rsidR="00CC18E6">
        <w:rPr>
          <w:rFonts w:ascii="Times New Roman" w:hAnsi="Times New Roman"/>
          <w:bCs/>
          <w:sz w:val="28"/>
          <w:szCs w:val="28"/>
        </w:rPr>
        <w:t xml:space="preserve">their morphology (structure) and using our own Milky Way as an initial example. I will then talk a bit about the </w:t>
      </w:r>
      <w:r w:rsidR="007961A7">
        <w:rPr>
          <w:rFonts w:ascii="Times New Roman" w:hAnsi="Times New Roman"/>
          <w:bCs/>
          <w:sz w:val="28"/>
          <w:szCs w:val="28"/>
        </w:rPr>
        <w:t>dynamics (</w:t>
      </w:r>
      <w:r w:rsidR="00CC18E6">
        <w:rPr>
          <w:rFonts w:ascii="Times New Roman" w:hAnsi="Times New Roman"/>
          <w:bCs/>
          <w:sz w:val="28"/>
          <w:szCs w:val="28"/>
        </w:rPr>
        <w:t>motions</w:t>
      </w:r>
      <w:r w:rsidR="007961A7">
        <w:rPr>
          <w:rFonts w:ascii="Times New Roman" w:hAnsi="Times New Roman"/>
          <w:bCs/>
          <w:sz w:val="28"/>
          <w:szCs w:val="28"/>
        </w:rPr>
        <w:t>)</w:t>
      </w:r>
      <w:r w:rsidR="00CC18E6">
        <w:rPr>
          <w:rFonts w:ascii="Times New Roman" w:hAnsi="Times New Roman"/>
          <w:bCs/>
          <w:sz w:val="28"/>
          <w:szCs w:val="28"/>
        </w:rPr>
        <w:t xml:space="preserve"> of our </w:t>
      </w:r>
      <w:r w:rsidR="007961A7">
        <w:rPr>
          <w:rFonts w:ascii="Times New Roman" w:hAnsi="Times New Roman"/>
          <w:bCs/>
          <w:sz w:val="28"/>
          <w:szCs w:val="28"/>
        </w:rPr>
        <w:t xml:space="preserve">beloved </w:t>
      </w:r>
      <w:r w:rsidR="00CC18E6">
        <w:rPr>
          <w:rFonts w:ascii="Times New Roman" w:hAnsi="Times New Roman"/>
          <w:bCs/>
          <w:sz w:val="28"/>
          <w:szCs w:val="28"/>
        </w:rPr>
        <w:t xml:space="preserve">barred spiral galaxy and its components. Not to be parochial, I will then move to other types of galaxies, such as ellipticals and irregulars. </w:t>
      </w:r>
      <w:r w:rsidR="007961A7">
        <w:rPr>
          <w:rFonts w:ascii="Times New Roman" w:hAnsi="Times New Roman"/>
          <w:bCs/>
          <w:sz w:val="28"/>
          <w:szCs w:val="28"/>
        </w:rPr>
        <w:t>Finally, I will address</w:t>
      </w:r>
      <w:r w:rsidR="00CC18E6">
        <w:rPr>
          <w:rFonts w:ascii="Times New Roman" w:hAnsi="Times New Roman"/>
          <w:bCs/>
          <w:sz w:val="28"/>
          <w:szCs w:val="28"/>
        </w:rPr>
        <w:t xml:space="preserve"> assemblages of galaxies</w:t>
      </w:r>
      <w:r w:rsidR="004A2A00">
        <w:rPr>
          <w:rFonts w:ascii="Times New Roman" w:hAnsi="Times New Roman"/>
          <w:bCs/>
          <w:sz w:val="28"/>
          <w:szCs w:val="28"/>
        </w:rPr>
        <w:t>, going from the Local Group to the largest scales</w:t>
      </w:r>
      <w:r w:rsidR="00CC18E6">
        <w:rPr>
          <w:rFonts w:ascii="Times New Roman" w:hAnsi="Times New Roman"/>
          <w:bCs/>
          <w:sz w:val="28"/>
          <w:szCs w:val="28"/>
        </w:rPr>
        <w:t xml:space="preserve">. </w:t>
      </w:r>
      <w:r w:rsidR="007961A7">
        <w:rPr>
          <w:rFonts w:ascii="Times New Roman" w:hAnsi="Times New Roman"/>
          <w:bCs/>
          <w:sz w:val="28"/>
          <w:szCs w:val="28"/>
        </w:rPr>
        <w:t xml:space="preserve">If nothing else, this talk should include some really pretty pictures! </w:t>
      </w:r>
    </w:p>
    <w:p w14:paraId="683949C8" w14:textId="4C013B99" w:rsidR="00D4085B" w:rsidRDefault="00D4085B" w:rsidP="00D4085B">
      <w:pPr>
        <w:spacing w:after="0" w:line="240" w:lineRule="auto"/>
        <w:rPr>
          <w:rFonts w:ascii="Times New Roman" w:hAnsi="Times New Roman"/>
          <w:b/>
          <w:sz w:val="28"/>
          <w:szCs w:val="28"/>
        </w:rPr>
      </w:pPr>
    </w:p>
    <w:p w14:paraId="66583DC3" w14:textId="74F1B003" w:rsidR="00D4085B" w:rsidRDefault="00D4085B" w:rsidP="00D4085B">
      <w:pPr>
        <w:spacing w:after="0" w:line="240" w:lineRule="auto"/>
        <w:rPr>
          <w:rFonts w:ascii="Times New Roman" w:hAnsi="Times New Roman"/>
          <w:b/>
          <w:sz w:val="28"/>
          <w:szCs w:val="28"/>
        </w:rPr>
      </w:pPr>
      <w:r>
        <w:rPr>
          <w:rFonts w:ascii="Times New Roman" w:hAnsi="Times New Roman"/>
          <w:b/>
          <w:sz w:val="28"/>
          <w:szCs w:val="28"/>
        </w:rPr>
        <w:t xml:space="preserve">November </w:t>
      </w:r>
      <w:r w:rsidR="007961A7">
        <w:rPr>
          <w:rFonts w:ascii="Times New Roman" w:hAnsi="Times New Roman"/>
          <w:b/>
          <w:sz w:val="28"/>
          <w:szCs w:val="28"/>
        </w:rPr>
        <w:t>7</w:t>
      </w:r>
      <w:r w:rsidR="007961A7" w:rsidRPr="007961A7">
        <w:rPr>
          <w:rFonts w:ascii="Times New Roman" w:hAnsi="Times New Roman"/>
          <w:b/>
          <w:sz w:val="28"/>
          <w:szCs w:val="28"/>
          <w:vertAlign w:val="superscript"/>
        </w:rPr>
        <w:t>th</w:t>
      </w:r>
      <w:r w:rsidR="007961A7">
        <w:rPr>
          <w:rFonts w:ascii="Times New Roman" w:hAnsi="Times New Roman"/>
          <w:b/>
          <w:sz w:val="28"/>
          <w:szCs w:val="28"/>
        </w:rPr>
        <w:t xml:space="preserve"> </w:t>
      </w:r>
      <w:r>
        <w:rPr>
          <w:rFonts w:ascii="Times New Roman" w:hAnsi="Times New Roman"/>
          <w:b/>
          <w:sz w:val="28"/>
          <w:szCs w:val="28"/>
        </w:rPr>
        <w:t>– Dr. Mark Reid, HSCfA</w:t>
      </w:r>
    </w:p>
    <w:p w14:paraId="334A342E" w14:textId="40C09C8E" w:rsidR="007961A7" w:rsidRDefault="007961A7" w:rsidP="00D4085B">
      <w:pPr>
        <w:spacing w:after="0" w:line="240" w:lineRule="auto"/>
        <w:rPr>
          <w:rFonts w:ascii="Times New Roman" w:hAnsi="Times New Roman"/>
          <w:b/>
          <w:sz w:val="28"/>
          <w:szCs w:val="28"/>
        </w:rPr>
      </w:pPr>
    </w:p>
    <w:p w14:paraId="3842D73E" w14:textId="5619DF03" w:rsidR="007961A7" w:rsidRDefault="007961A7" w:rsidP="00D4085B">
      <w:pPr>
        <w:spacing w:after="0" w:line="240" w:lineRule="auto"/>
        <w:rPr>
          <w:rFonts w:ascii="Times New Roman" w:hAnsi="Times New Roman"/>
          <w:b/>
          <w:sz w:val="28"/>
          <w:szCs w:val="28"/>
        </w:rPr>
      </w:pPr>
      <w:r>
        <w:rPr>
          <w:rFonts w:ascii="Times New Roman" w:hAnsi="Times New Roman"/>
          <w:b/>
          <w:sz w:val="28"/>
          <w:szCs w:val="28"/>
        </w:rPr>
        <w:t>Topic: TBA</w:t>
      </w:r>
    </w:p>
    <w:p w14:paraId="0F5FB72A" w14:textId="660290F6" w:rsidR="00D4085B" w:rsidRDefault="00D4085B" w:rsidP="00D4085B">
      <w:pPr>
        <w:spacing w:after="0" w:line="240" w:lineRule="auto"/>
        <w:rPr>
          <w:rFonts w:ascii="Times New Roman" w:hAnsi="Times New Roman"/>
          <w:b/>
          <w:sz w:val="28"/>
          <w:szCs w:val="28"/>
        </w:rPr>
      </w:pPr>
    </w:p>
    <w:p w14:paraId="40337239" w14:textId="44071A07" w:rsidR="00CF286B" w:rsidRDefault="00D4085B" w:rsidP="000837C0">
      <w:pPr>
        <w:spacing w:after="0" w:line="240" w:lineRule="auto"/>
        <w:rPr>
          <w:rFonts w:ascii="Times New Roman" w:hAnsi="Times New Roman"/>
          <w:b/>
          <w:sz w:val="28"/>
          <w:szCs w:val="28"/>
        </w:rPr>
      </w:pPr>
      <w:r>
        <w:rPr>
          <w:rFonts w:ascii="Times New Roman" w:hAnsi="Times New Roman"/>
          <w:b/>
          <w:sz w:val="28"/>
          <w:szCs w:val="28"/>
        </w:rPr>
        <w:t xml:space="preserve">December – </w:t>
      </w:r>
      <w:r w:rsidR="00CF286B">
        <w:rPr>
          <w:rFonts w:ascii="Times New Roman" w:hAnsi="Times New Roman"/>
          <w:b/>
          <w:sz w:val="28"/>
          <w:szCs w:val="28"/>
        </w:rPr>
        <w:t xml:space="preserve"> Mr. Gary Walker, CCAS</w:t>
      </w:r>
    </w:p>
    <w:p w14:paraId="0FFD2628" w14:textId="77777777" w:rsidR="00CF286B" w:rsidRDefault="00CF286B" w:rsidP="000837C0">
      <w:pPr>
        <w:spacing w:after="0" w:line="240" w:lineRule="auto"/>
        <w:rPr>
          <w:rFonts w:ascii="Times New Roman" w:hAnsi="Times New Roman"/>
          <w:b/>
          <w:sz w:val="28"/>
          <w:szCs w:val="28"/>
        </w:rPr>
      </w:pPr>
    </w:p>
    <w:p w14:paraId="3DF261BA" w14:textId="10B1CC74" w:rsidR="00DF3682" w:rsidRPr="000837C0" w:rsidRDefault="007961A7" w:rsidP="000837C0">
      <w:pPr>
        <w:spacing w:after="0" w:line="240" w:lineRule="auto"/>
        <w:rPr>
          <w:rFonts w:ascii="Times New Roman" w:hAnsi="Times New Roman"/>
          <w:b/>
          <w:sz w:val="28"/>
          <w:szCs w:val="28"/>
        </w:rPr>
      </w:pPr>
      <w:r>
        <w:rPr>
          <w:rFonts w:ascii="Times New Roman" w:hAnsi="Times New Roman"/>
          <w:b/>
          <w:sz w:val="28"/>
          <w:szCs w:val="28"/>
        </w:rPr>
        <w:t xml:space="preserve">Topic </w:t>
      </w:r>
      <w:r w:rsidR="00D4085B">
        <w:rPr>
          <w:rFonts w:ascii="Times New Roman" w:hAnsi="Times New Roman"/>
          <w:b/>
          <w:sz w:val="28"/>
          <w:szCs w:val="28"/>
        </w:rPr>
        <w:t>TBA</w:t>
      </w:r>
    </w:p>
    <w:p w14:paraId="07C86543" w14:textId="7D31F3E2" w:rsidR="00614677" w:rsidRDefault="00614677" w:rsidP="0020697D">
      <w:pPr>
        <w:spacing w:before="100" w:beforeAutospacing="1" w:after="100" w:afterAutospacing="1" w:line="240" w:lineRule="auto"/>
        <w:rPr>
          <w:rFonts w:ascii="Times New Roman ,serif" w:eastAsia="Times New Roman" w:hAnsi="Times New Roman ,serif"/>
          <w:b/>
          <w:sz w:val="28"/>
          <w:szCs w:val="28"/>
        </w:rPr>
      </w:pPr>
      <w:r>
        <w:rPr>
          <w:rFonts w:ascii="Times New Roman ,serif" w:eastAsia="Times New Roman" w:hAnsi="Times New Roman ,serif"/>
          <w:b/>
          <w:sz w:val="28"/>
          <w:szCs w:val="28"/>
        </w:rPr>
        <w:t>Last Month’s Speaker</w:t>
      </w:r>
    </w:p>
    <w:p w14:paraId="67C38953" w14:textId="77777777" w:rsidR="000837C0" w:rsidRDefault="000837C0" w:rsidP="000837C0">
      <w:pPr>
        <w:rPr>
          <w:rFonts w:ascii="Times New Roman" w:hAnsi="Times New Roman"/>
          <w:b/>
          <w:sz w:val="28"/>
          <w:szCs w:val="28"/>
        </w:rPr>
      </w:pPr>
      <w:r>
        <w:rPr>
          <w:rFonts w:ascii="Times New Roman" w:hAnsi="Times New Roman"/>
          <w:b/>
          <w:sz w:val="28"/>
          <w:szCs w:val="28"/>
        </w:rPr>
        <w:t>August 1</w:t>
      </w:r>
      <w:r w:rsidRPr="00DC7D78">
        <w:rPr>
          <w:rFonts w:ascii="Times New Roman" w:hAnsi="Times New Roman"/>
          <w:b/>
          <w:sz w:val="28"/>
          <w:szCs w:val="28"/>
          <w:vertAlign w:val="superscript"/>
        </w:rPr>
        <w:t>st</w:t>
      </w:r>
      <w:r>
        <w:rPr>
          <w:rFonts w:ascii="Times New Roman" w:hAnsi="Times New Roman"/>
          <w:b/>
          <w:sz w:val="28"/>
          <w:szCs w:val="28"/>
        </w:rPr>
        <w:t xml:space="preserve"> </w:t>
      </w:r>
    </w:p>
    <w:p w14:paraId="537827CB" w14:textId="77777777" w:rsidR="000837C0" w:rsidRPr="00D4085B" w:rsidRDefault="000837C0" w:rsidP="000837C0">
      <w:pPr>
        <w:spacing w:after="0" w:line="240" w:lineRule="auto"/>
        <w:rPr>
          <w:rFonts w:ascii="Times New Roman" w:hAnsi="Times New Roman"/>
          <w:b/>
          <w:bCs/>
          <w:sz w:val="28"/>
          <w:szCs w:val="28"/>
        </w:rPr>
      </w:pPr>
      <w:r>
        <w:rPr>
          <w:rFonts w:ascii="Times New Roman" w:hAnsi="Times New Roman"/>
          <w:b/>
          <w:sz w:val="28"/>
          <w:szCs w:val="28"/>
        </w:rPr>
        <w:t xml:space="preserve">Dr. Antony Stark, </w:t>
      </w:r>
      <w:r w:rsidRPr="00D4085B">
        <w:rPr>
          <w:rFonts w:ascii="Times New Roman" w:hAnsi="Times New Roman"/>
          <w:b/>
          <w:bCs/>
          <w:sz w:val="28"/>
          <w:szCs w:val="28"/>
        </w:rPr>
        <w:t>Senior Astronomer</w:t>
      </w:r>
    </w:p>
    <w:p w14:paraId="439B7B86" w14:textId="77777777" w:rsidR="000837C0" w:rsidRPr="00D4085B" w:rsidRDefault="000837C0" w:rsidP="000837C0">
      <w:pPr>
        <w:rPr>
          <w:rFonts w:ascii="Times New Roman" w:hAnsi="Times New Roman"/>
          <w:b/>
          <w:bCs/>
          <w:sz w:val="28"/>
          <w:szCs w:val="28"/>
        </w:rPr>
      </w:pPr>
      <w:r w:rsidRPr="00D4085B">
        <w:rPr>
          <w:rFonts w:ascii="Times New Roman" w:hAnsi="Times New Roman"/>
          <w:b/>
          <w:bCs/>
          <w:sz w:val="28"/>
          <w:szCs w:val="28"/>
        </w:rPr>
        <w:t>Center for Astrophysics | Harvard &amp; Smithsonian</w:t>
      </w:r>
    </w:p>
    <w:p w14:paraId="3EDEA948" w14:textId="53C5AC2C" w:rsidR="000837C0" w:rsidRDefault="000837C0" w:rsidP="000837C0">
      <w:pPr>
        <w:rPr>
          <w:rFonts w:ascii="Times New Roman" w:hAnsi="Times New Roman"/>
          <w:b/>
          <w:sz w:val="28"/>
          <w:szCs w:val="28"/>
        </w:rPr>
      </w:pPr>
      <w:r w:rsidRPr="001656EF">
        <w:rPr>
          <w:rFonts w:ascii="Times New Roman" w:hAnsi="Times New Roman"/>
          <w:b/>
          <w:sz w:val="28"/>
          <w:szCs w:val="28"/>
        </w:rPr>
        <w:t>"Imaging Black Holes"</w:t>
      </w:r>
    </w:p>
    <w:p w14:paraId="77D9607F" w14:textId="7E3AB5A1" w:rsidR="00566CE9" w:rsidRDefault="004B0182" w:rsidP="000837C0">
      <w:pPr>
        <w:rPr>
          <w:rFonts w:ascii="Times New Roman" w:hAnsi="Times New Roman"/>
          <w:sz w:val="28"/>
          <w:szCs w:val="28"/>
        </w:rPr>
      </w:pPr>
      <w:r>
        <w:rPr>
          <w:rFonts w:ascii="Times New Roman" w:hAnsi="Times New Roman"/>
          <w:b/>
          <w:sz w:val="28"/>
          <w:szCs w:val="28"/>
        </w:rPr>
        <w:tab/>
      </w:r>
      <w:r>
        <w:rPr>
          <w:rFonts w:ascii="Times New Roman" w:hAnsi="Times New Roman"/>
          <w:bCs/>
          <w:sz w:val="28"/>
          <w:szCs w:val="28"/>
        </w:rPr>
        <w:t>The last time Tony Stark was here, he described a large project he was involved in to either prove or disprove the theory of inflation, one of the keystones of modern cosmology. Not to be outdone by his last talk, Tony lectured on yet another high</w:t>
      </w:r>
      <w:r w:rsidR="00566CE9">
        <w:rPr>
          <w:rFonts w:ascii="Times New Roman" w:hAnsi="Times New Roman"/>
          <w:bCs/>
          <w:sz w:val="28"/>
          <w:szCs w:val="28"/>
        </w:rPr>
        <w:t>-</w:t>
      </w:r>
      <w:r>
        <w:rPr>
          <w:rFonts w:ascii="Times New Roman" w:hAnsi="Times New Roman"/>
          <w:bCs/>
          <w:sz w:val="28"/>
          <w:szCs w:val="28"/>
        </w:rPr>
        <w:t xml:space="preserve">profile project this year, the direct imaging of supermassive black holes. The two main objects imaged, the central black hole (BH) in the Milky Way and the central black hole in M87, are the two largest angular diameter BH’s available, and so were natural choices for </w:t>
      </w:r>
      <w:r w:rsidR="00566CE9">
        <w:rPr>
          <w:rFonts w:ascii="Times New Roman" w:hAnsi="Times New Roman"/>
          <w:bCs/>
          <w:sz w:val="28"/>
          <w:szCs w:val="28"/>
        </w:rPr>
        <w:t xml:space="preserve">the </w:t>
      </w:r>
      <w:r>
        <w:rPr>
          <w:rFonts w:ascii="Times New Roman" w:hAnsi="Times New Roman"/>
          <w:bCs/>
          <w:sz w:val="28"/>
          <w:szCs w:val="28"/>
        </w:rPr>
        <w:t xml:space="preserve">first targets. The effort to build a global array of closely coordinated radio telescopes </w:t>
      </w:r>
      <w:r w:rsidR="00566CE9">
        <w:rPr>
          <w:rFonts w:ascii="Times New Roman" w:hAnsi="Times New Roman"/>
          <w:bCs/>
          <w:sz w:val="28"/>
          <w:szCs w:val="28"/>
        </w:rPr>
        <w:t xml:space="preserve">able </w:t>
      </w:r>
      <w:r>
        <w:rPr>
          <w:rFonts w:ascii="Times New Roman" w:hAnsi="Times New Roman"/>
          <w:bCs/>
          <w:sz w:val="28"/>
          <w:szCs w:val="28"/>
        </w:rPr>
        <w:t>to do very</w:t>
      </w:r>
      <w:r w:rsidR="00566CE9">
        <w:rPr>
          <w:rFonts w:ascii="Times New Roman" w:hAnsi="Times New Roman"/>
          <w:bCs/>
          <w:sz w:val="28"/>
          <w:szCs w:val="28"/>
        </w:rPr>
        <w:t xml:space="preserve"> long baseline interferometry </w:t>
      </w:r>
      <w:r w:rsidR="00DC3A7B">
        <w:rPr>
          <w:rFonts w:ascii="Times New Roman" w:hAnsi="Times New Roman"/>
          <w:bCs/>
          <w:sz w:val="28"/>
          <w:szCs w:val="28"/>
        </w:rPr>
        <w:t xml:space="preserve">(VLBI) </w:t>
      </w:r>
      <w:r w:rsidR="00566CE9">
        <w:rPr>
          <w:rFonts w:ascii="Times New Roman" w:hAnsi="Times New Roman"/>
          <w:bCs/>
          <w:sz w:val="28"/>
          <w:szCs w:val="28"/>
        </w:rPr>
        <w:t xml:space="preserve">imaging of these objects spanned many years, and is </w:t>
      </w:r>
      <w:r w:rsidR="00EC29B3">
        <w:rPr>
          <w:rFonts w:ascii="Times New Roman" w:hAnsi="Times New Roman"/>
          <w:bCs/>
          <w:sz w:val="28"/>
          <w:szCs w:val="28"/>
        </w:rPr>
        <w:t xml:space="preserve">well </w:t>
      </w:r>
      <w:r w:rsidR="00566CE9">
        <w:rPr>
          <w:rFonts w:ascii="Times New Roman" w:hAnsi="Times New Roman"/>
          <w:bCs/>
          <w:sz w:val="28"/>
          <w:szCs w:val="28"/>
        </w:rPr>
        <w:t xml:space="preserve">documented in the book </w:t>
      </w:r>
      <w:r w:rsidR="00566CE9">
        <w:rPr>
          <w:rFonts w:ascii="Times New Roman" w:hAnsi="Times New Roman"/>
          <w:sz w:val="28"/>
          <w:szCs w:val="28"/>
        </w:rPr>
        <w:t xml:space="preserve">“Einstein’s Monsters” by Chris Impey. Tony’s talk took </w:t>
      </w:r>
      <w:r w:rsidR="00566CE9">
        <w:rPr>
          <w:rFonts w:ascii="Times New Roman" w:hAnsi="Times New Roman"/>
          <w:sz w:val="28"/>
          <w:szCs w:val="28"/>
        </w:rPr>
        <w:lastRenderedPageBreak/>
        <w:t xml:space="preserve">the audience </w:t>
      </w:r>
      <w:r w:rsidR="00003227">
        <w:rPr>
          <w:rFonts w:ascii="Times New Roman" w:hAnsi="Times New Roman"/>
          <w:sz w:val="28"/>
          <w:szCs w:val="28"/>
        </w:rPr>
        <w:t xml:space="preserve">through the years that followed Impey’s book, </w:t>
      </w:r>
      <w:r w:rsidR="0038510A">
        <w:rPr>
          <w:rFonts w:ascii="Times New Roman" w:hAnsi="Times New Roman"/>
          <w:sz w:val="28"/>
          <w:szCs w:val="28"/>
        </w:rPr>
        <w:t xml:space="preserve">from </w:t>
      </w:r>
      <w:r w:rsidR="004B6588">
        <w:rPr>
          <w:rFonts w:ascii="Times New Roman" w:hAnsi="Times New Roman"/>
          <w:sz w:val="28"/>
          <w:szCs w:val="28"/>
        </w:rPr>
        <w:t xml:space="preserve">when </w:t>
      </w:r>
      <w:r w:rsidR="0038510A">
        <w:rPr>
          <w:rFonts w:ascii="Times New Roman" w:hAnsi="Times New Roman"/>
          <w:sz w:val="28"/>
          <w:szCs w:val="28"/>
        </w:rPr>
        <w:t xml:space="preserve">the </w:t>
      </w:r>
      <w:r w:rsidR="004B6588">
        <w:rPr>
          <w:rFonts w:ascii="Times New Roman" w:hAnsi="Times New Roman"/>
          <w:sz w:val="28"/>
          <w:szCs w:val="28"/>
        </w:rPr>
        <w:t xml:space="preserve">data were taken (2017) to present. </w:t>
      </w:r>
    </w:p>
    <w:p w14:paraId="1C20E103" w14:textId="560BEBFD" w:rsidR="004B6588" w:rsidRDefault="004B6588" w:rsidP="000837C0">
      <w:pPr>
        <w:rPr>
          <w:rFonts w:ascii="Times New Roman" w:hAnsi="Times New Roman"/>
          <w:sz w:val="28"/>
          <w:szCs w:val="28"/>
        </w:rPr>
      </w:pPr>
      <w:r>
        <w:rPr>
          <w:rFonts w:ascii="Times New Roman" w:hAnsi="Times New Roman"/>
          <w:sz w:val="28"/>
          <w:szCs w:val="28"/>
        </w:rPr>
        <w:tab/>
        <w:t xml:space="preserve">In going through a project like the Event Horizon Telescope (EHT), a logical sequence to follow is to describe the source(s) of interest (the black holes), the receivers (the global array), the data taken, and then the data analysis and results. Tony’s talk pretty </w:t>
      </w:r>
      <w:r w:rsidR="00EC29B3">
        <w:rPr>
          <w:rFonts w:ascii="Times New Roman" w:hAnsi="Times New Roman"/>
          <w:sz w:val="28"/>
          <w:szCs w:val="28"/>
        </w:rPr>
        <w:t>m</w:t>
      </w:r>
      <w:r>
        <w:rPr>
          <w:rFonts w:ascii="Times New Roman" w:hAnsi="Times New Roman"/>
          <w:sz w:val="28"/>
          <w:szCs w:val="28"/>
        </w:rPr>
        <w:t xml:space="preserve">uch followed this </w:t>
      </w:r>
      <w:r w:rsidR="00EC29B3">
        <w:rPr>
          <w:rFonts w:ascii="Times New Roman" w:hAnsi="Times New Roman"/>
          <w:sz w:val="28"/>
          <w:szCs w:val="28"/>
        </w:rPr>
        <w:t>seq</w:t>
      </w:r>
      <w:r>
        <w:rPr>
          <w:rFonts w:ascii="Times New Roman" w:hAnsi="Times New Roman"/>
          <w:sz w:val="28"/>
          <w:szCs w:val="28"/>
        </w:rPr>
        <w:t xml:space="preserve">uence. </w:t>
      </w:r>
    </w:p>
    <w:p w14:paraId="763392F4" w14:textId="30063CCA" w:rsidR="004B6588" w:rsidRDefault="0038510A" w:rsidP="000837C0">
      <w:pPr>
        <w:rPr>
          <w:rFonts w:ascii="Times New Roman" w:hAnsi="Times New Roman"/>
          <w:sz w:val="28"/>
          <w:szCs w:val="28"/>
        </w:rPr>
      </w:pPr>
      <w:r>
        <w:rPr>
          <w:rFonts w:ascii="Times New Roman" w:hAnsi="Times New Roman"/>
          <w:sz w:val="28"/>
          <w:szCs w:val="28"/>
        </w:rPr>
        <w:tab/>
      </w:r>
      <w:r w:rsidR="00EC29B3">
        <w:rPr>
          <w:rFonts w:ascii="Times New Roman" w:hAnsi="Times New Roman"/>
          <w:sz w:val="28"/>
          <w:szCs w:val="28"/>
        </w:rPr>
        <w:t>To set the stage, Tony very briefly described Special and General Relativity, as BH’s are very much General Relativistic objects. A fun part of the talk was his description of “Penrose Diagrams” for what happens when you fall into a BH. The diagrams show you falling into a rotating (Kerr) BH to reach white holes, parallel universes, wormholes, antiverses, and other mathematically construct</w:t>
      </w:r>
      <w:r w:rsidR="00E754EE">
        <w:rPr>
          <w:rFonts w:ascii="Times New Roman" w:hAnsi="Times New Roman"/>
          <w:sz w:val="28"/>
          <w:szCs w:val="28"/>
        </w:rPr>
        <w:t>i</w:t>
      </w:r>
      <w:r w:rsidR="00EC29B3">
        <w:rPr>
          <w:rFonts w:ascii="Times New Roman" w:hAnsi="Times New Roman"/>
          <w:sz w:val="28"/>
          <w:szCs w:val="28"/>
        </w:rPr>
        <w:t xml:space="preserve">ble (but probably not physical) objects. The weird, highly distorted optics in the region of a BH were also discussed, though I must disagree with Tony’s assessment </w:t>
      </w:r>
      <w:r w:rsidR="005F2B91">
        <w:rPr>
          <w:rFonts w:ascii="Times New Roman" w:hAnsi="Times New Roman"/>
          <w:sz w:val="28"/>
          <w:szCs w:val="28"/>
        </w:rPr>
        <w:t xml:space="preserve">in this part </w:t>
      </w:r>
      <w:r w:rsidR="00C60572">
        <w:rPr>
          <w:rFonts w:ascii="Times New Roman" w:hAnsi="Times New Roman"/>
          <w:sz w:val="28"/>
          <w:szCs w:val="28"/>
        </w:rPr>
        <w:t xml:space="preserve">of the talk </w:t>
      </w:r>
      <w:bookmarkStart w:id="0" w:name="_GoBack"/>
      <w:bookmarkEnd w:id="0"/>
      <w:r w:rsidR="005F2B91">
        <w:rPr>
          <w:rFonts w:ascii="Times New Roman" w:hAnsi="Times New Roman"/>
          <w:sz w:val="28"/>
          <w:szCs w:val="28"/>
        </w:rPr>
        <w:t>that the movie “Interstellar” was mediocre. Interstellar got 8.6/10 on IMDb and 72% on Rotten Tomatoes, which really isn’t too bad! (And Kip Thorne’s book on “The Science of Interstellar” is a wonderful general public book on exactly the topic being discussed!)</w:t>
      </w:r>
    </w:p>
    <w:p w14:paraId="579BF026" w14:textId="77777777" w:rsidR="00B150FC" w:rsidRDefault="005F2B91" w:rsidP="000837C0">
      <w:pPr>
        <w:rPr>
          <w:rFonts w:ascii="Times New Roman" w:hAnsi="Times New Roman"/>
          <w:sz w:val="28"/>
          <w:szCs w:val="28"/>
        </w:rPr>
      </w:pPr>
      <w:r>
        <w:rPr>
          <w:rFonts w:ascii="Times New Roman" w:hAnsi="Times New Roman"/>
          <w:sz w:val="28"/>
          <w:szCs w:val="28"/>
        </w:rPr>
        <w:tab/>
        <w:t xml:space="preserve">Tony then went on to the equipment, which is one of his fortes. The EHT operates at millimeter wavelengths (1.3 mm), which is the longest wavelength it could use and still resolve the BH with an Earth sized array. </w:t>
      </w:r>
      <w:r w:rsidR="009C11EF">
        <w:rPr>
          <w:rFonts w:ascii="Times New Roman" w:hAnsi="Times New Roman"/>
          <w:sz w:val="28"/>
          <w:szCs w:val="28"/>
        </w:rPr>
        <w:t xml:space="preserve">This longer wavelength gives smaller phase errors (and phasing is a key issue for VLBI), and is also a sweet spot for energy production by the BH’s. This wavelength, however, was much smaller than had been used before, which necessitated the use of delicate and expensive hydrogen maser atomic frequency standards (clocks) at each of the eight sites to maintain precise phase control. </w:t>
      </w:r>
      <w:r w:rsidR="00E84684">
        <w:rPr>
          <w:rFonts w:ascii="Times New Roman" w:hAnsi="Times New Roman"/>
          <w:sz w:val="28"/>
          <w:szCs w:val="28"/>
        </w:rPr>
        <w:t>Many other technical advances had to be made throughout the years (see the list of papers below for details) for the EHT to work, but work they did, increasing the sensitivity</w:t>
      </w:r>
      <w:r w:rsidR="00E754EE">
        <w:rPr>
          <w:rFonts w:ascii="Times New Roman" w:hAnsi="Times New Roman"/>
          <w:sz w:val="28"/>
          <w:szCs w:val="28"/>
        </w:rPr>
        <w:t xml:space="preserve"> of the system by a factor of 30 over earlier versions, and delivering an angular resolution of 20-25 μas (micro arc-seconds), good enough to resolve the BH’s</w:t>
      </w:r>
      <w:r w:rsidR="00D80FE6">
        <w:rPr>
          <w:rFonts w:ascii="Times New Roman" w:hAnsi="Times New Roman"/>
          <w:sz w:val="28"/>
          <w:szCs w:val="28"/>
        </w:rPr>
        <w:t xml:space="preserve"> shadow.</w:t>
      </w:r>
      <w:r w:rsidR="00B150FC">
        <w:rPr>
          <w:rFonts w:ascii="Times New Roman" w:hAnsi="Times New Roman"/>
          <w:sz w:val="28"/>
          <w:szCs w:val="28"/>
        </w:rPr>
        <w:t xml:space="preserve"> </w:t>
      </w:r>
    </w:p>
    <w:p w14:paraId="240484F6" w14:textId="05CE3AB6" w:rsidR="005F2B91" w:rsidRDefault="00B150FC" w:rsidP="000837C0">
      <w:pPr>
        <w:rPr>
          <w:rFonts w:ascii="Times New Roman" w:hAnsi="Times New Roman"/>
          <w:sz w:val="28"/>
          <w:szCs w:val="28"/>
        </w:rPr>
      </w:pPr>
      <w:r>
        <w:rPr>
          <w:rFonts w:ascii="Times New Roman" w:hAnsi="Times New Roman"/>
          <w:sz w:val="28"/>
          <w:szCs w:val="28"/>
        </w:rPr>
        <w:tab/>
        <w:t xml:space="preserve">Tony also briefly described how the EHT’s resolution could be looked at in “the horizontal wavenumber domain,” which was probably a bit arcane for many in the audience. This way of looking at a telescope’s optics is called “Fourier Optics,” </w:t>
      </w:r>
      <w:r>
        <w:rPr>
          <w:rFonts w:ascii="Times New Roman" w:hAnsi="Times New Roman"/>
          <w:sz w:val="28"/>
          <w:szCs w:val="28"/>
        </w:rPr>
        <w:lastRenderedPageBreak/>
        <w:t xml:space="preserve">and is a powerful tool. Modern optics has progressed enormously far beyond the basic laws of refraction and reflection, and Tony’s slide made me think that perhaps a talk next year on “Optics” would be of interest. Optics has been the bread and butter of astronomy since Galileo, and perhaps deserves a deeper look! </w:t>
      </w:r>
    </w:p>
    <w:p w14:paraId="5D5E47B6" w14:textId="64B405BF" w:rsidR="00E754EE" w:rsidRDefault="00E754EE" w:rsidP="000837C0">
      <w:pPr>
        <w:rPr>
          <w:rFonts w:ascii="Times New Roman" w:hAnsi="Times New Roman"/>
          <w:sz w:val="28"/>
          <w:szCs w:val="28"/>
        </w:rPr>
      </w:pPr>
      <w:r>
        <w:rPr>
          <w:rFonts w:ascii="Times New Roman" w:hAnsi="Times New Roman"/>
          <w:sz w:val="28"/>
          <w:szCs w:val="28"/>
        </w:rPr>
        <w:tab/>
        <w:t>Of data, there was plenty. Each of the eight EHT scopes took ~350 terabytes of data per day, and the objects were each observed over several days during the 2017 “campaign.” The data discs were then moved very carefully to MIT’s Haystack Observatory and the Max Planck Institut fur Radioastronomie. The data analysis was done by four</w:t>
      </w:r>
      <w:r w:rsidR="00E1294F">
        <w:rPr>
          <w:rFonts w:ascii="Times New Roman" w:hAnsi="Times New Roman"/>
          <w:sz w:val="28"/>
          <w:szCs w:val="28"/>
        </w:rPr>
        <w:t xml:space="preserve"> separate sub-groups independently to see if they obtained consistent results. The methods each group used could be somewhat different, but the answer (if correct) should come out the same. And to the delight of all concerned, it did</w:t>
      </w:r>
      <w:r w:rsidR="00182DA6">
        <w:rPr>
          <w:rFonts w:ascii="Times New Roman" w:hAnsi="Times New Roman"/>
          <w:sz w:val="28"/>
          <w:szCs w:val="28"/>
        </w:rPr>
        <w:t xml:space="preserve"> come out the same</w:t>
      </w:r>
      <w:r w:rsidR="00E1294F">
        <w:rPr>
          <w:rFonts w:ascii="Times New Roman" w:hAnsi="Times New Roman"/>
          <w:sz w:val="28"/>
          <w:szCs w:val="28"/>
        </w:rPr>
        <w:t xml:space="preserve">, producing the famous </w:t>
      </w:r>
      <w:r w:rsidR="001201D3">
        <w:rPr>
          <w:rFonts w:ascii="Times New Roman" w:hAnsi="Times New Roman"/>
          <w:sz w:val="28"/>
          <w:szCs w:val="28"/>
        </w:rPr>
        <w:t xml:space="preserve">BH </w:t>
      </w:r>
      <w:r w:rsidR="00E1294F">
        <w:rPr>
          <w:rFonts w:ascii="Times New Roman" w:hAnsi="Times New Roman"/>
          <w:sz w:val="28"/>
          <w:szCs w:val="28"/>
        </w:rPr>
        <w:t xml:space="preserve">image that we have all seen in the media, newspapers and online. </w:t>
      </w:r>
    </w:p>
    <w:p w14:paraId="251582B8" w14:textId="13997BBA" w:rsidR="00E1294F" w:rsidRDefault="00E1294F" w:rsidP="000837C0">
      <w:pPr>
        <w:rPr>
          <w:rFonts w:ascii="Times New Roman" w:hAnsi="Times New Roman"/>
          <w:sz w:val="28"/>
          <w:szCs w:val="28"/>
        </w:rPr>
      </w:pPr>
      <w:r>
        <w:rPr>
          <w:rFonts w:ascii="Times New Roman" w:hAnsi="Times New Roman"/>
          <w:sz w:val="28"/>
          <w:szCs w:val="28"/>
        </w:rPr>
        <w:tab/>
        <w:t xml:space="preserve">Given the large amount of effort it took to create such an image, what in fact did it tell us? In this case, I’ll skip a bit over Tony’s head, and quote EHT Board member Paul T.P. Ho. </w:t>
      </w:r>
      <w:r w:rsidR="00D80FE6">
        <w:rPr>
          <w:rFonts w:ascii="Times New Roman" w:hAnsi="Times New Roman"/>
          <w:sz w:val="28"/>
          <w:szCs w:val="28"/>
        </w:rPr>
        <w:t>“Once we were sure we had imaged the shadow, we could compare our observations to extensive computer models that include the physics of warped space, superheated matter and strong magnetic fields. Many of the features of the observed image match our theoretical understanding surprisingly well. This makes us confident of the interpretation of our observations, including our estimation of the BH’s mass.”</w:t>
      </w:r>
    </w:p>
    <w:p w14:paraId="022C46B2" w14:textId="77CE34C5" w:rsidR="00B150FC" w:rsidRDefault="00B150FC" w:rsidP="000837C0">
      <w:pPr>
        <w:rPr>
          <w:rFonts w:ascii="Times New Roman" w:hAnsi="Times New Roman"/>
          <w:sz w:val="28"/>
          <w:szCs w:val="28"/>
        </w:rPr>
      </w:pPr>
      <w:r>
        <w:rPr>
          <w:rFonts w:ascii="Times New Roman" w:hAnsi="Times New Roman"/>
          <w:sz w:val="28"/>
          <w:szCs w:val="28"/>
        </w:rPr>
        <w:tab/>
        <w:t xml:space="preserve">To conclude, we thank Tony again for coming to talk at CCAS and sharing this topic with us. Tony said he always learns something new when he comes here, and at the risk of triviality, we certainly do too! </w:t>
      </w:r>
    </w:p>
    <w:p w14:paraId="68F5798A" w14:textId="77777777" w:rsidR="00566CE9" w:rsidRDefault="00566CE9" w:rsidP="000837C0">
      <w:pPr>
        <w:rPr>
          <w:rFonts w:ascii="Times New Roman" w:hAnsi="Times New Roman"/>
          <w:sz w:val="28"/>
          <w:szCs w:val="28"/>
        </w:rPr>
      </w:pPr>
    </w:p>
    <w:p w14:paraId="4D535C22" w14:textId="6957D0E3" w:rsidR="000837C0" w:rsidRDefault="00566CE9" w:rsidP="000837C0">
      <w:pPr>
        <w:rPr>
          <w:rFonts w:ascii="Times New Roman" w:hAnsi="Times New Roman"/>
          <w:sz w:val="28"/>
          <w:szCs w:val="28"/>
        </w:rPr>
      </w:pPr>
      <w:r>
        <w:rPr>
          <w:rFonts w:ascii="Times New Roman" w:hAnsi="Times New Roman"/>
          <w:bCs/>
          <w:sz w:val="28"/>
          <w:szCs w:val="28"/>
        </w:rPr>
        <w:t xml:space="preserve"> </w:t>
      </w:r>
      <w:r w:rsidR="000837C0">
        <w:rPr>
          <w:rFonts w:ascii="Times New Roman" w:hAnsi="Times New Roman"/>
          <w:sz w:val="28"/>
          <w:szCs w:val="28"/>
        </w:rPr>
        <w:t xml:space="preserve">For those who would like to see the initial papers published about this famous event, please visit the Event Horizon Telescope website at: </w:t>
      </w:r>
      <w:hyperlink r:id="rId6" w:history="1">
        <w:r w:rsidR="000837C0" w:rsidRPr="006B188F">
          <w:rPr>
            <w:rStyle w:val="Hyperlink"/>
            <w:rFonts w:ascii="Times New Roman" w:hAnsi="Times New Roman"/>
            <w:sz w:val="28"/>
            <w:szCs w:val="28"/>
          </w:rPr>
          <w:t>https://eventhorizontelescope.org/</w:t>
        </w:r>
      </w:hyperlink>
      <w:r w:rsidR="000837C0">
        <w:rPr>
          <w:rFonts w:ascii="Times New Roman" w:hAnsi="Times New Roman"/>
          <w:sz w:val="28"/>
          <w:szCs w:val="28"/>
        </w:rPr>
        <w:t xml:space="preserve"> . On the site, you will see:</w:t>
      </w:r>
    </w:p>
    <w:p w14:paraId="1202672F" w14:textId="77777777" w:rsidR="000837C0" w:rsidRPr="002055EE" w:rsidRDefault="000837C0" w:rsidP="000837C0">
      <w:pPr>
        <w:pStyle w:val="NormalWeb"/>
        <w:spacing w:before="274" w:beforeAutospacing="0" w:after="274" w:afterAutospacing="0"/>
        <w:rPr>
          <w:sz w:val="28"/>
          <w:szCs w:val="28"/>
        </w:rPr>
      </w:pPr>
      <w:r>
        <w:rPr>
          <w:sz w:val="28"/>
          <w:szCs w:val="28"/>
        </w:rPr>
        <w:t>“</w:t>
      </w:r>
      <w:r w:rsidRPr="002055EE">
        <w:rPr>
          <w:sz w:val="28"/>
          <w:szCs w:val="28"/>
        </w:rPr>
        <w:t xml:space="preserve">This research was presented in a series of six papers published today in a special issue of </w:t>
      </w:r>
      <w:r w:rsidRPr="002055EE">
        <w:rPr>
          <w:rStyle w:val="Emphasis"/>
          <w:sz w:val="28"/>
          <w:szCs w:val="28"/>
        </w:rPr>
        <w:t>The Astrophysical Journal Letters</w:t>
      </w:r>
      <w:r w:rsidRPr="002055EE">
        <w:rPr>
          <w:sz w:val="28"/>
          <w:szCs w:val="28"/>
        </w:rPr>
        <w:t xml:space="preserve">, along with a </w:t>
      </w:r>
      <w:hyperlink r:id="rId7" w:history="1">
        <w:r w:rsidRPr="002055EE">
          <w:rPr>
            <w:rStyle w:val="Hyperlink"/>
            <w:sz w:val="28"/>
            <w:szCs w:val="28"/>
          </w:rPr>
          <w:t>Focus Issue</w:t>
        </w:r>
      </w:hyperlink>
      <w:r w:rsidRPr="002055EE">
        <w:rPr>
          <w:sz w:val="28"/>
          <w:szCs w:val="28"/>
        </w:rPr>
        <w:t xml:space="preserve"> that summarizes the published studies. Individual papers can be accessed without any charges via the following links:  </w:t>
      </w:r>
    </w:p>
    <w:p w14:paraId="013D3FF5" w14:textId="77777777" w:rsidR="000837C0" w:rsidRPr="002055EE" w:rsidRDefault="000837C0" w:rsidP="000837C0">
      <w:pPr>
        <w:numPr>
          <w:ilvl w:val="0"/>
          <w:numId w:val="7"/>
        </w:numPr>
        <w:spacing w:before="100" w:beforeAutospacing="1" w:after="100" w:afterAutospacing="1" w:line="240" w:lineRule="auto"/>
        <w:rPr>
          <w:rFonts w:ascii="Times New Roman" w:hAnsi="Times New Roman"/>
          <w:sz w:val="28"/>
          <w:szCs w:val="28"/>
        </w:rPr>
      </w:pPr>
      <w:r w:rsidRPr="002055EE">
        <w:rPr>
          <w:rFonts w:ascii="Times New Roman" w:hAnsi="Times New Roman"/>
          <w:sz w:val="28"/>
          <w:szCs w:val="28"/>
        </w:rPr>
        <w:lastRenderedPageBreak/>
        <w:t>Paper I: </w:t>
      </w:r>
      <w:hyperlink r:id="rId8" w:history="1">
        <w:r w:rsidRPr="002055EE">
          <w:rPr>
            <w:rStyle w:val="Hyperlink"/>
            <w:rFonts w:ascii="Times New Roman" w:hAnsi="Times New Roman"/>
            <w:sz w:val="28"/>
            <w:szCs w:val="28"/>
          </w:rPr>
          <w:t>The Shadow of the Supermassive Black Hole</w:t>
        </w:r>
      </w:hyperlink>
      <w:r w:rsidRPr="002055EE">
        <w:rPr>
          <w:rFonts w:ascii="Times New Roman" w:hAnsi="Times New Roman"/>
          <w:sz w:val="28"/>
          <w:szCs w:val="28"/>
        </w:rPr>
        <w:t xml:space="preserve"> </w:t>
      </w:r>
    </w:p>
    <w:p w14:paraId="25CB513A" w14:textId="77777777" w:rsidR="000837C0" w:rsidRPr="002055EE" w:rsidRDefault="000837C0" w:rsidP="000837C0">
      <w:pPr>
        <w:numPr>
          <w:ilvl w:val="0"/>
          <w:numId w:val="7"/>
        </w:numPr>
        <w:spacing w:before="100" w:beforeAutospacing="1" w:after="100" w:afterAutospacing="1" w:line="240" w:lineRule="auto"/>
        <w:rPr>
          <w:rFonts w:ascii="Times New Roman" w:hAnsi="Times New Roman"/>
          <w:sz w:val="28"/>
          <w:szCs w:val="28"/>
        </w:rPr>
      </w:pPr>
      <w:r w:rsidRPr="002055EE">
        <w:rPr>
          <w:rFonts w:ascii="Times New Roman" w:hAnsi="Times New Roman"/>
          <w:sz w:val="28"/>
          <w:szCs w:val="28"/>
        </w:rPr>
        <w:t>Paper II: </w:t>
      </w:r>
      <w:hyperlink r:id="rId9" w:history="1">
        <w:r w:rsidRPr="002055EE">
          <w:rPr>
            <w:rStyle w:val="Hyperlink"/>
            <w:rFonts w:ascii="Times New Roman" w:hAnsi="Times New Roman"/>
            <w:sz w:val="28"/>
            <w:szCs w:val="28"/>
          </w:rPr>
          <w:t>Array and Instrumentation</w:t>
        </w:r>
      </w:hyperlink>
      <w:r w:rsidRPr="002055EE">
        <w:rPr>
          <w:rFonts w:ascii="Times New Roman" w:hAnsi="Times New Roman"/>
          <w:sz w:val="28"/>
          <w:szCs w:val="28"/>
        </w:rPr>
        <w:t xml:space="preserve"> </w:t>
      </w:r>
    </w:p>
    <w:p w14:paraId="03F7F2E5" w14:textId="77777777" w:rsidR="000837C0" w:rsidRPr="002055EE" w:rsidRDefault="000837C0" w:rsidP="000837C0">
      <w:pPr>
        <w:numPr>
          <w:ilvl w:val="0"/>
          <w:numId w:val="7"/>
        </w:numPr>
        <w:spacing w:before="100" w:beforeAutospacing="1" w:after="100" w:afterAutospacing="1" w:line="240" w:lineRule="auto"/>
        <w:rPr>
          <w:rFonts w:ascii="Times New Roman" w:hAnsi="Times New Roman"/>
          <w:sz w:val="28"/>
          <w:szCs w:val="28"/>
        </w:rPr>
      </w:pPr>
      <w:r w:rsidRPr="002055EE">
        <w:rPr>
          <w:rFonts w:ascii="Times New Roman" w:hAnsi="Times New Roman"/>
          <w:sz w:val="28"/>
          <w:szCs w:val="28"/>
        </w:rPr>
        <w:t>Paper III: </w:t>
      </w:r>
      <w:hyperlink r:id="rId10" w:history="1">
        <w:r w:rsidRPr="002055EE">
          <w:rPr>
            <w:rStyle w:val="Hyperlink"/>
            <w:rFonts w:ascii="Times New Roman" w:hAnsi="Times New Roman"/>
            <w:sz w:val="28"/>
            <w:szCs w:val="28"/>
          </w:rPr>
          <w:t>Data processing and Calibration</w:t>
        </w:r>
      </w:hyperlink>
      <w:r w:rsidRPr="002055EE">
        <w:rPr>
          <w:rFonts w:ascii="Times New Roman" w:hAnsi="Times New Roman"/>
          <w:sz w:val="28"/>
          <w:szCs w:val="28"/>
        </w:rPr>
        <w:t xml:space="preserve"> </w:t>
      </w:r>
    </w:p>
    <w:p w14:paraId="5A2DEB7B" w14:textId="77777777" w:rsidR="000837C0" w:rsidRPr="002055EE" w:rsidRDefault="000837C0" w:rsidP="000837C0">
      <w:pPr>
        <w:numPr>
          <w:ilvl w:val="0"/>
          <w:numId w:val="7"/>
        </w:numPr>
        <w:spacing w:before="100" w:beforeAutospacing="1" w:after="100" w:afterAutospacing="1" w:line="240" w:lineRule="auto"/>
        <w:rPr>
          <w:rFonts w:ascii="Times New Roman" w:hAnsi="Times New Roman"/>
          <w:sz w:val="28"/>
          <w:szCs w:val="28"/>
        </w:rPr>
      </w:pPr>
      <w:r w:rsidRPr="002055EE">
        <w:rPr>
          <w:rFonts w:ascii="Times New Roman" w:hAnsi="Times New Roman"/>
          <w:sz w:val="28"/>
          <w:szCs w:val="28"/>
        </w:rPr>
        <w:t>Paper IV: </w:t>
      </w:r>
      <w:hyperlink r:id="rId11" w:history="1">
        <w:r w:rsidRPr="002055EE">
          <w:rPr>
            <w:rStyle w:val="Hyperlink"/>
            <w:rFonts w:ascii="Times New Roman" w:hAnsi="Times New Roman"/>
            <w:sz w:val="28"/>
            <w:szCs w:val="28"/>
          </w:rPr>
          <w:t>Imaging the Central Supermassive Black Hole</w:t>
        </w:r>
      </w:hyperlink>
      <w:r w:rsidRPr="002055EE">
        <w:rPr>
          <w:rFonts w:ascii="Times New Roman" w:hAnsi="Times New Roman"/>
          <w:sz w:val="28"/>
          <w:szCs w:val="28"/>
        </w:rPr>
        <w:t xml:space="preserve"> </w:t>
      </w:r>
    </w:p>
    <w:p w14:paraId="2EAFBD4A" w14:textId="77777777" w:rsidR="000837C0" w:rsidRPr="002055EE" w:rsidRDefault="000837C0" w:rsidP="000837C0">
      <w:pPr>
        <w:numPr>
          <w:ilvl w:val="0"/>
          <w:numId w:val="7"/>
        </w:numPr>
        <w:spacing w:before="100" w:beforeAutospacing="1" w:after="100" w:afterAutospacing="1" w:line="240" w:lineRule="auto"/>
        <w:rPr>
          <w:rFonts w:ascii="Times New Roman" w:hAnsi="Times New Roman"/>
          <w:sz w:val="28"/>
          <w:szCs w:val="28"/>
        </w:rPr>
      </w:pPr>
      <w:r w:rsidRPr="002055EE">
        <w:rPr>
          <w:rFonts w:ascii="Times New Roman" w:hAnsi="Times New Roman"/>
          <w:sz w:val="28"/>
          <w:szCs w:val="28"/>
        </w:rPr>
        <w:t>Paper V: </w:t>
      </w:r>
      <w:hyperlink r:id="rId12" w:history="1">
        <w:r w:rsidRPr="002055EE">
          <w:rPr>
            <w:rStyle w:val="Hyperlink"/>
            <w:rFonts w:ascii="Times New Roman" w:hAnsi="Times New Roman"/>
            <w:sz w:val="28"/>
            <w:szCs w:val="28"/>
          </w:rPr>
          <w:t>Physical Origin of the Asymmetric Ring</w:t>
        </w:r>
      </w:hyperlink>
      <w:r w:rsidRPr="002055EE">
        <w:rPr>
          <w:rFonts w:ascii="Times New Roman" w:hAnsi="Times New Roman"/>
          <w:sz w:val="28"/>
          <w:szCs w:val="28"/>
        </w:rPr>
        <w:t xml:space="preserve"> </w:t>
      </w:r>
    </w:p>
    <w:p w14:paraId="26FD9BBF" w14:textId="7C7147E0" w:rsidR="000837C0" w:rsidRDefault="000837C0" w:rsidP="000837C0">
      <w:pPr>
        <w:numPr>
          <w:ilvl w:val="0"/>
          <w:numId w:val="7"/>
        </w:numPr>
        <w:spacing w:before="100" w:beforeAutospacing="1" w:after="100" w:afterAutospacing="1" w:line="240" w:lineRule="auto"/>
        <w:rPr>
          <w:rFonts w:ascii="Times New Roman" w:hAnsi="Times New Roman"/>
          <w:sz w:val="28"/>
          <w:szCs w:val="28"/>
        </w:rPr>
      </w:pPr>
      <w:r w:rsidRPr="002055EE">
        <w:rPr>
          <w:rFonts w:ascii="Times New Roman" w:hAnsi="Times New Roman"/>
          <w:sz w:val="28"/>
          <w:szCs w:val="28"/>
        </w:rPr>
        <w:t>Paper VI: </w:t>
      </w:r>
      <w:hyperlink r:id="rId13" w:history="1">
        <w:r w:rsidRPr="002055EE">
          <w:rPr>
            <w:rStyle w:val="Hyperlink"/>
            <w:rFonts w:ascii="Times New Roman" w:hAnsi="Times New Roman"/>
            <w:sz w:val="28"/>
            <w:szCs w:val="28"/>
          </w:rPr>
          <w:t>The Shadow and Mass of the Central Black Hole</w:t>
        </w:r>
      </w:hyperlink>
      <w:r w:rsidRPr="002055EE">
        <w:rPr>
          <w:rFonts w:ascii="Times New Roman" w:hAnsi="Times New Roman"/>
          <w:sz w:val="28"/>
          <w:szCs w:val="28"/>
        </w:rPr>
        <w:t xml:space="preserve"> </w:t>
      </w:r>
      <w:r>
        <w:rPr>
          <w:rFonts w:ascii="Times New Roman" w:hAnsi="Times New Roman"/>
          <w:sz w:val="28"/>
          <w:szCs w:val="28"/>
        </w:rPr>
        <w:t>“</w:t>
      </w:r>
    </w:p>
    <w:p w14:paraId="20DF517E" w14:textId="0706F093" w:rsidR="004B0182" w:rsidRPr="00333BBC" w:rsidRDefault="004B0182" w:rsidP="004B0182">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A</w:t>
      </w:r>
      <w:r w:rsidR="001201D3">
        <w:rPr>
          <w:rFonts w:ascii="Times New Roman" w:hAnsi="Times New Roman"/>
          <w:sz w:val="28"/>
          <w:szCs w:val="28"/>
        </w:rPr>
        <w:t xml:space="preserve">s noted, </w:t>
      </w:r>
      <w:r w:rsidR="00562D69">
        <w:rPr>
          <w:rFonts w:ascii="Times New Roman" w:hAnsi="Times New Roman"/>
          <w:sz w:val="28"/>
          <w:szCs w:val="28"/>
        </w:rPr>
        <w:t>a</w:t>
      </w:r>
      <w:r>
        <w:rPr>
          <w:rFonts w:ascii="Times New Roman" w:hAnsi="Times New Roman"/>
          <w:sz w:val="28"/>
          <w:szCs w:val="28"/>
        </w:rPr>
        <w:t>lso worth reading are: “Einstein’s Monsters” by Chris Impey and “The Science of Interstellar” by Kip Thorne.</w:t>
      </w:r>
    </w:p>
    <w:p w14:paraId="0929EF7F" w14:textId="77777777" w:rsidR="00671BB8" w:rsidRDefault="00671BB8" w:rsidP="00111D6A">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b/>
          <w:sz w:val="28"/>
          <w:szCs w:val="28"/>
        </w:rPr>
      </w:pPr>
    </w:p>
    <w:p w14:paraId="7379C46A" w14:textId="1B41FB18" w:rsidR="003F3217" w:rsidRDefault="006B40DA" w:rsidP="00111D6A">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pPr>
      <w:r>
        <w:rPr>
          <w:rFonts w:ascii="Times New Roman" w:hAnsi="Times New Roman"/>
          <w:b/>
          <w:sz w:val="28"/>
          <w:szCs w:val="28"/>
        </w:rPr>
        <w:t>August</w:t>
      </w:r>
      <w:r w:rsidR="006757D5">
        <w:rPr>
          <w:rFonts w:ascii="Times New Roman" w:hAnsi="Times New Roman"/>
          <w:b/>
          <w:sz w:val="28"/>
          <w:szCs w:val="28"/>
        </w:rPr>
        <w:t xml:space="preserve"> </w:t>
      </w:r>
      <w:r w:rsidR="00F41B9B" w:rsidRPr="00F41B9B">
        <w:rPr>
          <w:rFonts w:ascii="Times New Roman" w:hAnsi="Times New Roman"/>
          <w:b/>
          <w:sz w:val="28"/>
          <w:szCs w:val="28"/>
        </w:rPr>
        <w:t>Meeting Minutes</w:t>
      </w:r>
      <w:r w:rsidR="006757D5">
        <w:rPr>
          <w:rFonts w:ascii="Times New Roman" w:hAnsi="Times New Roman"/>
          <w:b/>
          <w:sz w:val="28"/>
          <w:szCs w:val="28"/>
        </w:rPr>
        <w:t xml:space="preserve"> and </w:t>
      </w:r>
      <w:r w:rsidR="00F16E83">
        <w:rPr>
          <w:rFonts w:ascii="Times New Roman" w:hAnsi="Times New Roman"/>
          <w:b/>
          <w:sz w:val="28"/>
          <w:szCs w:val="28"/>
        </w:rPr>
        <w:t>CCAS Business</w:t>
      </w:r>
      <w:r w:rsidR="00A6221A">
        <w:rPr>
          <w:rFonts w:ascii="Times New Roman" w:hAnsi="Times New Roman"/>
          <w:b/>
          <w:sz w:val="28"/>
          <w:szCs w:val="28"/>
        </w:rPr>
        <w:t xml:space="preserve"> </w:t>
      </w:r>
      <w:r w:rsidR="004E3B03">
        <w:t xml:space="preserve"> </w:t>
      </w:r>
    </w:p>
    <w:p w14:paraId="3CB7A856" w14:textId="77777777" w:rsidR="004A1EE6" w:rsidRPr="00111D6A" w:rsidRDefault="004A1EE6" w:rsidP="00111D6A">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p>
    <w:p w14:paraId="330E3DC1" w14:textId="2BE1E715" w:rsidR="00612D35" w:rsidRDefault="006B40DA" w:rsidP="008F1DCF">
      <w:pPr>
        <w:spacing w:after="0"/>
        <w:rPr>
          <w:rFonts w:ascii="Times New Roman" w:eastAsia="Segoe UI Emoji" w:hAnsi="Times New Roman"/>
          <w:sz w:val="28"/>
          <w:szCs w:val="28"/>
        </w:rPr>
      </w:pPr>
      <w:r>
        <w:rPr>
          <w:rFonts w:ascii="Times New Roman" w:eastAsia="Segoe UI Emoji" w:hAnsi="Times New Roman"/>
          <w:sz w:val="28"/>
          <w:szCs w:val="28"/>
        </w:rPr>
        <w:t xml:space="preserve">The August business meeting was rather brief, with a short update of where we were with the dome scope installation, a repeated call for dues, and an update on the upcoming dome automation project. </w:t>
      </w:r>
    </w:p>
    <w:p w14:paraId="574CB1CC" w14:textId="77777777" w:rsidR="00AE3778" w:rsidRDefault="00AE3778" w:rsidP="00F35A54">
      <w:pPr>
        <w:pStyle w:val="NormalWeb"/>
        <w:spacing w:before="0" w:beforeAutospacing="0" w:after="0" w:afterAutospacing="0"/>
        <w:rPr>
          <w:b/>
          <w:sz w:val="28"/>
          <w:szCs w:val="28"/>
        </w:rPr>
      </w:pPr>
    </w:p>
    <w:p w14:paraId="28AE068F" w14:textId="77777777" w:rsidR="00AE3778" w:rsidRDefault="00AE3778" w:rsidP="00F35A54">
      <w:pPr>
        <w:pStyle w:val="NormalWeb"/>
        <w:spacing w:before="0" w:beforeAutospacing="0" w:after="0" w:afterAutospacing="0"/>
        <w:rPr>
          <w:b/>
          <w:sz w:val="28"/>
          <w:szCs w:val="28"/>
        </w:rPr>
      </w:pPr>
    </w:p>
    <w:p w14:paraId="43CC09FE" w14:textId="344DD340" w:rsidR="0006611C" w:rsidRDefault="005250FC" w:rsidP="00F35A54">
      <w:pPr>
        <w:pStyle w:val="NormalWeb"/>
        <w:spacing w:before="0" w:beforeAutospacing="0" w:after="0" w:afterAutospacing="0"/>
        <w:rPr>
          <w:b/>
          <w:sz w:val="28"/>
          <w:szCs w:val="28"/>
        </w:rPr>
      </w:pPr>
      <w:r w:rsidRPr="00724DE4">
        <w:rPr>
          <w:b/>
          <w:sz w:val="28"/>
          <w:szCs w:val="28"/>
        </w:rPr>
        <w:t>S</w:t>
      </w:r>
      <w:r w:rsidR="00E177B1" w:rsidRPr="00724DE4">
        <w:rPr>
          <w:b/>
          <w:sz w:val="28"/>
          <w:szCs w:val="28"/>
        </w:rPr>
        <w:t xml:space="preserve">tar Parties </w:t>
      </w:r>
    </w:p>
    <w:p w14:paraId="05A82959" w14:textId="21910FC6" w:rsidR="0006611C" w:rsidRDefault="00990982" w:rsidP="0006611C">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After</w:t>
      </w:r>
      <w:r w:rsidR="0006611C">
        <w:rPr>
          <w:rFonts w:ascii="Times New Roman" w:eastAsia="Times New Roman" w:hAnsi="Times New Roman"/>
          <w:bCs/>
          <w:sz w:val="28"/>
          <w:szCs w:val="28"/>
        </w:rPr>
        <w:t xml:space="preserve"> </w:t>
      </w:r>
      <w:r w:rsidR="00A82E48">
        <w:rPr>
          <w:rFonts w:ascii="Times New Roman" w:eastAsia="Times New Roman" w:hAnsi="Times New Roman"/>
          <w:bCs/>
          <w:sz w:val="28"/>
          <w:szCs w:val="28"/>
        </w:rPr>
        <w:t>August</w:t>
      </w:r>
      <w:r w:rsidR="0006611C">
        <w:rPr>
          <w:rFonts w:ascii="Times New Roman" w:eastAsia="Times New Roman" w:hAnsi="Times New Roman"/>
          <w:bCs/>
          <w:sz w:val="28"/>
          <w:szCs w:val="28"/>
        </w:rPr>
        <w:t xml:space="preserve"> </w:t>
      </w:r>
      <w:r w:rsidR="00FE0004">
        <w:rPr>
          <w:rFonts w:ascii="Times New Roman" w:eastAsia="Times New Roman" w:hAnsi="Times New Roman"/>
          <w:bCs/>
          <w:sz w:val="28"/>
          <w:szCs w:val="28"/>
        </w:rPr>
        <w:t>until</w:t>
      </w:r>
      <w:r w:rsidR="0006611C">
        <w:rPr>
          <w:rFonts w:ascii="Times New Roman" w:eastAsia="Times New Roman" w:hAnsi="Times New Roman"/>
          <w:bCs/>
          <w:sz w:val="28"/>
          <w:szCs w:val="28"/>
        </w:rPr>
        <w:t xml:space="preserve"> </w:t>
      </w:r>
      <w:r w:rsidR="001F113D">
        <w:rPr>
          <w:rFonts w:ascii="Times New Roman" w:eastAsia="Times New Roman" w:hAnsi="Times New Roman"/>
          <w:bCs/>
          <w:sz w:val="28"/>
          <w:szCs w:val="28"/>
        </w:rPr>
        <w:t>mid-</w:t>
      </w:r>
      <w:r w:rsidR="008A53DC">
        <w:rPr>
          <w:rFonts w:ascii="Times New Roman" w:eastAsia="Times New Roman" w:hAnsi="Times New Roman"/>
          <w:bCs/>
          <w:sz w:val="28"/>
          <w:szCs w:val="28"/>
        </w:rPr>
        <w:t>June, we will have two regularly scheduled Star Parties</w:t>
      </w:r>
      <w:r w:rsidR="0006611C" w:rsidRPr="00724DE4">
        <w:rPr>
          <w:rFonts w:ascii="Times New Roman" w:eastAsia="Times New Roman" w:hAnsi="Times New Roman"/>
          <w:bCs/>
          <w:sz w:val="28"/>
          <w:szCs w:val="28"/>
        </w:rPr>
        <w:t xml:space="preserve"> each mo</w:t>
      </w:r>
      <w:r w:rsidR="0064072C">
        <w:rPr>
          <w:rFonts w:ascii="Times New Roman" w:eastAsia="Times New Roman" w:hAnsi="Times New Roman"/>
          <w:bCs/>
          <w:sz w:val="28"/>
          <w:szCs w:val="28"/>
        </w:rPr>
        <w:t xml:space="preserve">nth taking place at 7:30 </w:t>
      </w:r>
      <w:r w:rsidR="0006611C">
        <w:rPr>
          <w:rFonts w:ascii="Times New Roman" w:eastAsia="Times New Roman" w:hAnsi="Times New Roman"/>
          <w:bCs/>
          <w:sz w:val="28"/>
          <w:szCs w:val="28"/>
        </w:rPr>
        <w:t>-10</w:t>
      </w:r>
      <w:r w:rsidR="00551D67">
        <w:rPr>
          <w:rFonts w:ascii="Times New Roman" w:eastAsia="Times New Roman" w:hAnsi="Times New Roman"/>
          <w:bCs/>
          <w:sz w:val="28"/>
          <w:szCs w:val="28"/>
        </w:rPr>
        <w:t xml:space="preserve">:30pm on the </w:t>
      </w:r>
      <w:r w:rsidR="00551D67" w:rsidRPr="003E3177">
        <w:rPr>
          <w:rFonts w:ascii="Times New Roman" w:eastAsia="Times New Roman" w:hAnsi="Times New Roman"/>
          <w:bCs/>
          <w:i/>
          <w:sz w:val="28"/>
          <w:szCs w:val="28"/>
        </w:rPr>
        <w:t>Saturday</w:t>
      </w:r>
      <w:r w:rsidR="0006611C" w:rsidRPr="00724DE4">
        <w:rPr>
          <w:rFonts w:ascii="Times New Roman" w:eastAsia="Times New Roman" w:hAnsi="Times New Roman"/>
          <w:bCs/>
          <w:sz w:val="28"/>
          <w:szCs w:val="28"/>
        </w:rPr>
        <w:t xml:space="preserve"> closest to the date of First </w:t>
      </w:r>
      <w:r w:rsidR="0006611C">
        <w:rPr>
          <w:rFonts w:ascii="Times New Roman" w:eastAsia="Times New Roman" w:hAnsi="Times New Roman"/>
          <w:bCs/>
          <w:sz w:val="28"/>
          <w:szCs w:val="28"/>
        </w:rPr>
        <w:t>Quarter Moon (about 7 days old)</w:t>
      </w:r>
      <w:r w:rsidR="0006611C" w:rsidRPr="00724DE4">
        <w:rPr>
          <w:rFonts w:ascii="Times New Roman" w:eastAsia="Times New Roman" w:hAnsi="Times New Roman"/>
          <w:bCs/>
          <w:sz w:val="28"/>
          <w:szCs w:val="28"/>
        </w:rPr>
        <w:t>.</w:t>
      </w:r>
      <w:r w:rsidR="004F0241">
        <w:rPr>
          <w:rFonts w:ascii="Times New Roman" w:eastAsia="Times New Roman" w:hAnsi="Times New Roman"/>
          <w:bCs/>
          <w:sz w:val="28"/>
          <w:szCs w:val="28"/>
        </w:rPr>
        <w:t xml:space="preserve"> This is an increase from our old schedule of one per month in the fall, winter, and spring. </w:t>
      </w:r>
      <w:r w:rsidR="0006611C" w:rsidRPr="00724DE4">
        <w:rPr>
          <w:rFonts w:ascii="Times New Roman" w:eastAsia="Times New Roman" w:hAnsi="Times New Roman"/>
          <w:bCs/>
          <w:sz w:val="28"/>
          <w:szCs w:val="28"/>
        </w:rPr>
        <w:t xml:space="preserve"> </w:t>
      </w:r>
    </w:p>
    <w:p w14:paraId="1F46E72B" w14:textId="187E2CEF" w:rsidR="0006611C" w:rsidRDefault="0006611C" w:rsidP="0006611C">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F</w:t>
      </w:r>
      <w:r w:rsidR="00462360">
        <w:rPr>
          <w:rFonts w:ascii="Times New Roman" w:eastAsia="Times New Roman" w:hAnsi="Times New Roman"/>
          <w:bCs/>
          <w:sz w:val="28"/>
          <w:szCs w:val="28"/>
        </w:rPr>
        <w:t>rom Ju</w:t>
      </w:r>
      <w:r w:rsidR="00FE0004">
        <w:rPr>
          <w:rFonts w:ascii="Times New Roman" w:eastAsia="Times New Roman" w:hAnsi="Times New Roman"/>
          <w:bCs/>
          <w:sz w:val="28"/>
          <w:szCs w:val="28"/>
        </w:rPr>
        <w:t>ne</w:t>
      </w:r>
      <w:r w:rsidR="00462360">
        <w:rPr>
          <w:rFonts w:ascii="Times New Roman" w:eastAsia="Times New Roman" w:hAnsi="Times New Roman"/>
          <w:bCs/>
          <w:sz w:val="28"/>
          <w:szCs w:val="28"/>
        </w:rPr>
        <w:t xml:space="preserve"> through </w:t>
      </w:r>
      <w:r w:rsidR="00A92A99">
        <w:rPr>
          <w:rFonts w:ascii="Times New Roman" w:eastAsia="Times New Roman" w:hAnsi="Times New Roman"/>
          <w:bCs/>
          <w:sz w:val="28"/>
          <w:szCs w:val="28"/>
        </w:rPr>
        <w:t>August</w:t>
      </w:r>
      <w:r w:rsidR="00462360">
        <w:rPr>
          <w:rFonts w:ascii="Times New Roman" w:eastAsia="Times New Roman" w:hAnsi="Times New Roman"/>
          <w:bCs/>
          <w:sz w:val="28"/>
          <w:szCs w:val="28"/>
        </w:rPr>
        <w:t>, we</w:t>
      </w:r>
      <w:r>
        <w:rPr>
          <w:rFonts w:ascii="Times New Roman" w:eastAsia="Times New Roman" w:hAnsi="Times New Roman"/>
          <w:bCs/>
          <w:sz w:val="28"/>
          <w:szCs w:val="28"/>
        </w:rPr>
        <w:t xml:space="preserve"> have three regularly scheduled Star Parties</w:t>
      </w:r>
      <w:r w:rsidRPr="00724DE4">
        <w:rPr>
          <w:rFonts w:ascii="Times New Roman" w:eastAsia="Times New Roman" w:hAnsi="Times New Roman"/>
          <w:bCs/>
          <w:sz w:val="28"/>
          <w:szCs w:val="28"/>
        </w:rPr>
        <w:t xml:space="preserve"> each mo</w:t>
      </w:r>
      <w:r>
        <w:rPr>
          <w:rFonts w:ascii="Times New Roman" w:eastAsia="Times New Roman" w:hAnsi="Times New Roman"/>
          <w:bCs/>
          <w:sz w:val="28"/>
          <w:szCs w:val="28"/>
        </w:rPr>
        <w:t xml:space="preserve">nth taking place on </w:t>
      </w:r>
      <w:r w:rsidRPr="003E3177">
        <w:rPr>
          <w:rFonts w:ascii="Times New Roman" w:eastAsia="Times New Roman" w:hAnsi="Times New Roman"/>
          <w:bCs/>
          <w:i/>
          <w:sz w:val="28"/>
          <w:szCs w:val="28"/>
        </w:rPr>
        <w:t>Thursdays</w:t>
      </w:r>
      <w:r>
        <w:rPr>
          <w:rFonts w:ascii="Times New Roman" w:eastAsia="Times New Roman" w:hAnsi="Times New Roman"/>
          <w:bCs/>
          <w:sz w:val="28"/>
          <w:szCs w:val="28"/>
        </w:rPr>
        <w:t xml:space="preserve"> at 8:30-10</w:t>
      </w:r>
      <w:r w:rsidRPr="00724DE4">
        <w:rPr>
          <w:rFonts w:ascii="Times New Roman" w:eastAsia="Times New Roman" w:hAnsi="Times New Roman"/>
          <w:bCs/>
          <w:sz w:val="28"/>
          <w:szCs w:val="28"/>
        </w:rPr>
        <w:t>:30pm</w:t>
      </w:r>
      <w:r>
        <w:rPr>
          <w:rFonts w:ascii="Times New Roman" w:eastAsia="Times New Roman" w:hAnsi="Times New Roman"/>
          <w:bCs/>
          <w:sz w:val="28"/>
          <w:szCs w:val="28"/>
        </w:rPr>
        <w:t>.</w:t>
      </w:r>
    </w:p>
    <w:p w14:paraId="7E1F1A0F" w14:textId="77777777" w:rsidR="0018150F" w:rsidRPr="00724DE4" w:rsidRDefault="0006611C" w:rsidP="0006611C">
      <w:pPr>
        <w:spacing w:before="100" w:beforeAutospacing="1" w:after="100" w:afterAutospacing="1" w:line="240" w:lineRule="auto"/>
        <w:outlineLvl w:val="3"/>
        <w:rPr>
          <w:rFonts w:ascii="Times New Roman" w:eastAsia="Times New Roman" w:hAnsi="Times New Roman"/>
          <w:bCs/>
          <w:sz w:val="28"/>
          <w:szCs w:val="28"/>
        </w:rPr>
      </w:pPr>
      <w:r w:rsidRPr="00724DE4">
        <w:rPr>
          <w:rFonts w:ascii="Times New Roman" w:eastAsia="Times New Roman" w:hAnsi="Times New Roman"/>
          <w:bCs/>
          <w:sz w:val="28"/>
          <w:szCs w:val="28"/>
        </w:rPr>
        <w:t xml:space="preserve">When the moon is near its First Quarter, the terminator (the line dividing light from dark) is favorable for viewing sunlight or shadow on the sides of craters. This time is also favorable for observing the dark side of the moon occult (visually cover) stars in the sky as the moon moves in its orbit.  Depending upon the calendar, we may also be able to observe planets and other celestial objects. </w:t>
      </w:r>
    </w:p>
    <w:p w14:paraId="425A5034" w14:textId="564D5AED" w:rsidR="00A554D8" w:rsidRPr="00A92A99" w:rsidRDefault="00805BEB" w:rsidP="00A92A99">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Here is the schedule for</w:t>
      </w:r>
      <w:r w:rsidR="005E468F">
        <w:rPr>
          <w:rFonts w:ascii="Times New Roman" w:eastAsia="Times New Roman" w:hAnsi="Times New Roman"/>
          <w:bCs/>
          <w:sz w:val="28"/>
          <w:szCs w:val="28"/>
        </w:rPr>
        <w:t xml:space="preserve"> “Star Parties” up to </w:t>
      </w:r>
      <w:r w:rsidR="00990982">
        <w:rPr>
          <w:rFonts w:ascii="Times New Roman" w:eastAsia="Times New Roman" w:hAnsi="Times New Roman"/>
          <w:bCs/>
          <w:sz w:val="28"/>
          <w:szCs w:val="28"/>
        </w:rPr>
        <w:t>October</w:t>
      </w:r>
      <w:r w:rsidR="005E468F">
        <w:rPr>
          <w:rFonts w:ascii="Times New Roman" w:eastAsia="Times New Roman" w:hAnsi="Times New Roman"/>
          <w:bCs/>
          <w:sz w:val="28"/>
          <w:szCs w:val="28"/>
        </w:rPr>
        <w:t>, 2019</w:t>
      </w:r>
      <w:r w:rsidR="0006611C" w:rsidRPr="00724DE4">
        <w:rPr>
          <w:rFonts w:ascii="Times New Roman" w:eastAsia="Times New Roman" w:hAnsi="Times New Roman"/>
          <w:bCs/>
          <w:sz w:val="28"/>
          <w:szCs w:val="28"/>
        </w:rPr>
        <w:t xml:space="preserve">; </w:t>
      </w:r>
      <w:r w:rsidR="0006611C" w:rsidRPr="00724DE4">
        <w:rPr>
          <w:rFonts w:ascii="Times New Roman" w:eastAsia="Times New Roman" w:hAnsi="Times New Roman"/>
          <w:b/>
          <w:bCs/>
          <w:sz w:val="28"/>
          <w:szCs w:val="28"/>
        </w:rPr>
        <w:t xml:space="preserve">the public is </w:t>
      </w:r>
      <w:r w:rsidR="00304550">
        <w:rPr>
          <w:rFonts w:ascii="Times New Roman" w:eastAsia="Times New Roman" w:hAnsi="Times New Roman"/>
          <w:b/>
          <w:bCs/>
          <w:sz w:val="28"/>
          <w:szCs w:val="28"/>
        </w:rPr>
        <w:t xml:space="preserve">cordially </w:t>
      </w:r>
      <w:r w:rsidR="0006611C" w:rsidRPr="00724DE4">
        <w:rPr>
          <w:rFonts w:ascii="Times New Roman" w:eastAsia="Times New Roman" w:hAnsi="Times New Roman"/>
          <w:b/>
          <w:bCs/>
          <w:sz w:val="28"/>
          <w:szCs w:val="28"/>
        </w:rPr>
        <w:t>invited</w:t>
      </w:r>
      <w:r w:rsidR="00A92A99">
        <w:rPr>
          <w:rFonts w:ascii="Times New Roman" w:eastAsia="Times New Roman" w:hAnsi="Times New Roman"/>
          <w:bCs/>
          <w:sz w:val="28"/>
          <w:szCs w:val="28"/>
        </w:rPr>
        <w:t>!</w:t>
      </w:r>
    </w:p>
    <w:p w14:paraId="62A4D8D1" w14:textId="301DBA23" w:rsidR="00990982" w:rsidRPr="005E468F" w:rsidRDefault="00990982" w:rsidP="005E468F">
      <w:pPr>
        <w:pStyle w:val="NormalWeb"/>
        <w:rPr>
          <w:color w:val="000000" w:themeColor="text1"/>
          <w:sz w:val="28"/>
          <w:szCs w:val="28"/>
        </w:rPr>
      </w:pPr>
      <w:r>
        <w:rPr>
          <w:color w:val="000000" w:themeColor="text1"/>
          <w:sz w:val="28"/>
          <w:szCs w:val="28"/>
        </w:rPr>
        <w:t xml:space="preserve">September   </w:t>
      </w:r>
      <w:r w:rsidR="00F50F05">
        <w:rPr>
          <w:color w:val="000000" w:themeColor="text1"/>
          <w:sz w:val="28"/>
          <w:szCs w:val="28"/>
        </w:rPr>
        <w:t>21</w:t>
      </w:r>
      <w:r w:rsidR="00F50F05" w:rsidRPr="00F50F05">
        <w:rPr>
          <w:color w:val="000000" w:themeColor="text1"/>
          <w:sz w:val="28"/>
          <w:szCs w:val="28"/>
          <w:vertAlign w:val="superscript"/>
        </w:rPr>
        <w:t>st</w:t>
      </w:r>
      <w:r w:rsidR="00F50F05">
        <w:rPr>
          <w:color w:val="000000" w:themeColor="text1"/>
          <w:sz w:val="28"/>
          <w:szCs w:val="28"/>
        </w:rPr>
        <w:t>, 28</w:t>
      </w:r>
      <w:r w:rsidR="00F50F05" w:rsidRPr="00F50F05">
        <w:rPr>
          <w:color w:val="000000" w:themeColor="text1"/>
          <w:sz w:val="28"/>
          <w:szCs w:val="28"/>
          <w:vertAlign w:val="superscript"/>
        </w:rPr>
        <w:t>th</w:t>
      </w:r>
      <w:r w:rsidR="00F50F05">
        <w:rPr>
          <w:color w:val="000000" w:themeColor="text1"/>
          <w:sz w:val="28"/>
          <w:szCs w:val="28"/>
        </w:rPr>
        <w:t xml:space="preserve"> </w:t>
      </w:r>
    </w:p>
    <w:p w14:paraId="389F9EEE" w14:textId="77777777" w:rsidR="00B13F03" w:rsidRPr="00724DE4" w:rsidRDefault="00B13F03" w:rsidP="00B13F03">
      <w:pPr>
        <w:pStyle w:val="NormalWeb"/>
        <w:outlineLvl w:val="3"/>
        <w:rPr>
          <w:bCs/>
          <w:sz w:val="28"/>
          <w:szCs w:val="28"/>
        </w:rPr>
      </w:pPr>
      <w:r w:rsidRPr="00724DE4">
        <w:rPr>
          <w:bCs/>
          <w:sz w:val="28"/>
          <w:szCs w:val="28"/>
        </w:rPr>
        <w:lastRenderedPageBreak/>
        <w:t xml:space="preserve">POSSIBLE CANCELLATIONS for Star Parties: Cancellations will be very rare since we have lots to do "inside" as well as outside. Even if the forecast is "iffy"; the Staff Leader for the night may elect not to cancel in spite of possible clouds. If clouds arrive after staff and guests have convened, a virtual Star Party will usually take place indoors to include overviews of the sky for that night using computer simulations with our big screen TV, videos of interesting sky events recorded previously, demonstrations and/or training on the use of scopes and other equipment, and consultation/discussions on things astronomical, etc. </w:t>
      </w:r>
    </w:p>
    <w:p w14:paraId="672ABD0F" w14:textId="38444C67" w:rsidR="00C611DF" w:rsidRDefault="00B13F03" w:rsidP="002876FF">
      <w:pPr>
        <w:pStyle w:val="NormalWeb"/>
        <w:outlineLvl w:val="3"/>
        <w:rPr>
          <w:bCs/>
          <w:sz w:val="28"/>
          <w:szCs w:val="28"/>
        </w:rPr>
      </w:pPr>
      <w:r w:rsidRPr="00724DE4">
        <w:rPr>
          <w:bCs/>
          <w:sz w:val="28"/>
          <w:szCs w:val="28"/>
        </w:rPr>
        <w:t xml:space="preserve">However, sometimes a solid forecast for overcast or rain or a storm will result in cancellation of a given Star Party. IF IN DOUBT ABOUT THE WEATHER AND THE STATUS OF A STAR PARTY, CALL THE OBSERVATORY AT 508-398-4765 AFTER 7:45 pm. No answer means the event has been cancelled. </w:t>
      </w:r>
    </w:p>
    <w:p w14:paraId="2F33E914" w14:textId="7581800D" w:rsidR="00990982" w:rsidRDefault="00990982" w:rsidP="002876FF">
      <w:pPr>
        <w:pStyle w:val="NormalWeb"/>
        <w:outlineLvl w:val="3"/>
        <w:rPr>
          <w:bCs/>
          <w:sz w:val="28"/>
          <w:szCs w:val="28"/>
        </w:rPr>
      </w:pPr>
    </w:p>
    <w:p w14:paraId="041A601F" w14:textId="02E6403C" w:rsidR="00990982" w:rsidRDefault="00990982" w:rsidP="002876FF">
      <w:pPr>
        <w:pStyle w:val="NormalWeb"/>
        <w:outlineLvl w:val="3"/>
        <w:rPr>
          <w:bCs/>
          <w:sz w:val="28"/>
          <w:szCs w:val="28"/>
        </w:rPr>
      </w:pPr>
    </w:p>
    <w:p w14:paraId="563AEF66" w14:textId="77777777" w:rsidR="00990982" w:rsidRPr="002876FF" w:rsidRDefault="00990982" w:rsidP="002876FF">
      <w:pPr>
        <w:pStyle w:val="NormalWeb"/>
        <w:outlineLvl w:val="3"/>
        <w:rPr>
          <w:bCs/>
          <w:sz w:val="28"/>
          <w:szCs w:val="28"/>
        </w:rPr>
      </w:pPr>
    </w:p>
    <w:p w14:paraId="75F1B0C6" w14:textId="77777777" w:rsidR="00075E77" w:rsidRPr="00724DE4" w:rsidRDefault="005A3170" w:rsidP="004759BC">
      <w:pPr>
        <w:rPr>
          <w:rFonts w:ascii="Times New Roman" w:hAnsi="Times New Roman"/>
          <w:b/>
          <w:sz w:val="28"/>
          <w:szCs w:val="28"/>
        </w:rPr>
      </w:pPr>
      <w:r w:rsidRPr="00724DE4">
        <w:rPr>
          <w:rFonts w:ascii="Times New Roman" w:hAnsi="Times New Roman"/>
          <w:b/>
          <w:sz w:val="28"/>
          <w:szCs w:val="28"/>
        </w:rPr>
        <w:t>Directions</w:t>
      </w:r>
      <w:r w:rsidR="00075E77" w:rsidRPr="00724DE4">
        <w:rPr>
          <w:rFonts w:ascii="Times New Roman" w:hAnsi="Times New Roman"/>
          <w:b/>
          <w:sz w:val="28"/>
          <w:szCs w:val="28"/>
        </w:rPr>
        <w:t xml:space="preserve"> to Dennis Yarmouth HS and Schmidt Observatory</w:t>
      </w:r>
    </w:p>
    <w:p w14:paraId="5417977C" w14:textId="77777777" w:rsidR="00075E77" w:rsidRPr="00724DE4" w:rsidRDefault="00075E77" w:rsidP="00075E77">
      <w:pPr>
        <w:pStyle w:val="NormalWeb"/>
        <w:outlineLvl w:val="3"/>
        <w:rPr>
          <w:bCs/>
          <w:sz w:val="28"/>
          <w:szCs w:val="28"/>
        </w:rPr>
      </w:pPr>
      <w:r w:rsidRPr="00724DE4">
        <w:rPr>
          <w:bCs/>
          <w:sz w:val="28"/>
          <w:szCs w:val="28"/>
        </w:rPr>
        <w:t xml:space="preserve">For information on the location of our Dome behind Dennis-Yarmouth High School, click on the purple button "Old Website" and once there, click on "Meeting Location" viewing the two maps that are there: external for the Dome, and internal to locate the high school library where meetings are held. </w:t>
      </w:r>
    </w:p>
    <w:p w14:paraId="281B5E1E" w14:textId="1128D14E" w:rsidR="00075E77" w:rsidRPr="00724DE4" w:rsidRDefault="00075E77" w:rsidP="00075E77">
      <w:pPr>
        <w:pStyle w:val="NormalWeb"/>
        <w:outlineLvl w:val="3"/>
        <w:rPr>
          <w:bCs/>
          <w:sz w:val="28"/>
          <w:szCs w:val="28"/>
        </w:rPr>
      </w:pPr>
      <w:r w:rsidRPr="00724DE4">
        <w:rPr>
          <w:bCs/>
          <w:sz w:val="28"/>
          <w:szCs w:val="28"/>
        </w:rPr>
        <w:t xml:space="preserve">For meetings, drive in the south entrance road and go around behind the main building. Park in the lot about halfway down the building and go in the back door and turn down the hall to your left to find the library. </w:t>
      </w:r>
    </w:p>
    <w:p w14:paraId="51736149" w14:textId="017D5FF8" w:rsidR="002876FF" w:rsidRPr="00724DE4" w:rsidRDefault="00075E77" w:rsidP="003204B9">
      <w:pPr>
        <w:pStyle w:val="NormalWeb"/>
        <w:outlineLvl w:val="3"/>
        <w:rPr>
          <w:bCs/>
          <w:sz w:val="28"/>
          <w:szCs w:val="28"/>
        </w:rPr>
      </w:pPr>
      <w:r w:rsidRPr="00724DE4">
        <w:rPr>
          <w:bCs/>
          <w:sz w:val="28"/>
          <w:szCs w:val="28"/>
        </w:rPr>
        <w:t xml:space="preserve">For Star Parties at the Dome, drive in the north entrance road all the way past the north side of the main high school building, through a gate, and on to park near our Dome. </w:t>
      </w:r>
    </w:p>
    <w:p w14:paraId="566ED595" w14:textId="77777777" w:rsidR="00874F2C" w:rsidRPr="00724DE4" w:rsidRDefault="00874F2C" w:rsidP="004759BC">
      <w:pPr>
        <w:rPr>
          <w:rFonts w:ascii="Times New Roman" w:hAnsi="Times New Roman"/>
          <w:b/>
          <w:sz w:val="28"/>
          <w:szCs w:val="28"/>
        </w:rPr>
      </w:pPr>
      <w:r w:rsidRPr="00724DE4">
        <w:rPr>
          <w:rFonts w:ascii="Times New Roman" w:hAnsi="Times New Roman"/>
          <w:b/>
          <w:sz w:val="28"/>
          <w:szCs w:val="28"/>
        </w:rPr>
        <w:t>H&amp;K directions</w:t>
      </w:r>
    </w:p>
    <w:p w14:paraId="4CD91BA7" w14:textId="5AEE56BA" w:rsidR="003204B9" w:rsidRPr="006007BA" w:rsidRDefault="003204B9" w:rsidP="003204B9">
      <w:pPr>
        <w:spacing w:after="0" w:line="240" w:lineRule="auto"/>
        <w:rPr>
          <w:rFonts w:ascii="Times New Roman" w:eastAsia="Times New Roman" w:hAnsi="Times New Roman"/>
          <w:bCs/>
          <w:sz w:val="28"/>
          <w:szCs w:val="28"/>
        </w:rPr>
      </w:pPr>
      <w:r w:rsidRPr="00724DE4">
        <w:rPr>
          <w:rFonts w:ascii="Times New Roman" w:eastAsia="Times New Roman" w:hAnsi="Times New Roman"/>
          <w:bCs/>
          <w:sz w:val="28"/>
          <w:szCs w:val="28"/>
        </w:rPr>
        <w:t>Please be reminded that Gus Romano</w:t>
      </w:r>
      <w:r w:rsidR="00C13DF8">
        <w:rPr>
          <w:rFonts w:ascii="Times New Roman" w:eastAsia="Times New Roman" w:hAnsi="Times New Roman"/>
          <w:bCs/>
          <w:sz w:val="28"/>
          <w:szCs w:val="28"/>
        </w:rPr>
        <w:t xml:space="preserve"> or his delegate host a</w:t>
      </w:r>
      <w:r w:rsidRPr="00724DE4">
        <w:rPr>
          <w:rFonts w:ascii="Times New Roman" w:eastAsia="Times New Roman" w:hAnsi="Times New Roman"/>
          <w:bCs/>
          <w:sz w:val="28"/>
          <w:szCs w:val="28"/>
        </w:rPr>
        <w:t xml:space="preserve"> dinner gathering for members and friends each CCAS meeting night (before the meeting) at the South Yarmouth Hearth &amp; Kettle restaurant at 5:45pm; (the meetings begin at 7:30 at D-Y.) The speaker for each meeting is always invited. Please join the group to dine </w:t>
      </w:r>
      <w:r w:rsidRPr="00724DE4">
        <w:rPr>
          <w:rFonts w:ascii="Times New Roman" w:eastAsia="Times New Roman" w:hAnsi="Times New Roman"/>
          <w:bCs/>
          <w:sz w:val="28"/>
          <w:szCs w:val="28"/>
        </w:rPr>
        <w:lastRenderedPageBreak/>
        <w:t>and talk about all things interesting, including astronomy, each month before our meeting.  The H&amp;K is at 1196 Rt 28, South Yarmouth, about a half mile west of the Station Avenue/Main Street intersection with Rt 28 (stop light).</w:t>
      </w:r>
    </w:p>
    <w:p w14:paraId="4006A0F9" w14:textId="77777777" w:rsidR="003204B9" w:rsidRPr="00724DE4" w:rsidRDefault="003204B9" w:rsidP="003204B9">
      <w:pPr>
        <w:spacing w:after="120" w:line="240" w:lineRule="auto"/>
        <w:rPr>
          <w:rFonts w:ascii="Times New Roman" w:eastAsia="Times New Roman" w:hAnsi="Times New Roman"/>
          <w:sz w:val="28"/>
          <w:szCs w:val="28"/>
        </w:rPr>
      </w:pPr>
    </w:p>
    <w:p w14:paraId="595A38FD" w14:textId="77777777" w:rsidR="004759BC" w:rsidRPr="00724DE4" w:rsidRDefault="004759BC">
      <w:pPr>
        <w:rPr>
          <w:rFonts w:ascii="Times New Roman" w:hAnsi="Times New Roman"/>
          <w:sz w:val="28"/>
          <w:szCs w:val="28"/>
        </w:rPr>
      </w:pPr>
    </w:p>
    <w:sectPr w:rsidR="004759BC" w:rsidRPr="00724DE4" w:rsidSect="00C17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Times New Roman ,serif">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0D20"/>
    <w:multiLevelType w:val="hybridMultilevel"/>
    <w:tmpl w:val="87BCCAE4"/>
    <w:lvl w:ilvl="0" w:tplc="02D6152C">
      <w:start w:val="1"/>
      <w:numFmt w:val="bullet"/>
      <w:lvlText w:val="•"/>
      <w:lvlJc w:val="left"/>
      <w:pPr>
        <w:tabs>
          <w:tab w:val="num" w:pos="720"/>
        </w:tabs>
        <w:ind w:left="720" w:hanging="360"/>
      </w:pPr>
      <w:rPr>
        <w:rFonts w:ascii="Arial" w:hAnsi="Arial" w:hint="default"/>
      </w:rPr>
    </w:lvl>
    <w:lvl w:ilvl="1" w:tplc="8EA49C54" w:tentative="1">
      <w:start w:val="1"/>
      <w:numFmt w:val="bullet"/>
      <w:lvlText w:val="•"/>
      <w:lvlJc w:val="left"/>
      <w:pPr>
        <w:tabs>
          <w:tab w:val="num" w:pos="1440"/>
        </w:tabs>
        <w:ind w:left="1440" w:hanging="360"/>
      </w:pPr>
      <w:rPr>
        <w:rFonts w:ascii="Arial" w:hAnsi="Arial" w:hint="default"/>
      </w:rPr>
    </w:lvl>
    <w:lvl w:ilvl="2" w:tplc="A8703C58" w:tentative="1">
      <w:start w:val="1"/>
      <w:numFmt w:val="bullet"/>
      <w:lvlText w:val="•"/>
      <w:lvlJc w:val="left"/>
      <w:pPr>
        <w:tabs>
          <w:tab w:val="num" w:pos="2160"/>
        </w:tabs>
        <w:ind w:left="2160" w:hanging="360"/>
      </w:pPr>
      <w:rPr>
        <w:rFonts w:ascii="Arial" w:hAnsi="Arial" w:hint="default"/>
      </w:rPr>
    </w:lvl>
    <w:lvl w:ilvl="3" w:tplc="55CCFE74" w:tentative="1">
      <w:start w:val="1"/>
      <w:numFmt w:val="bullet"/>
      <w:lvlText w:val="•"/>
      <w:lvlJc w:val="left"/>
      <w:pPr>
        <w:tabs>
          <w:tab w:val="num" w:pos="2880"/>
        </w:tabs>
        <w:ind w:left="2880" w:hanging="360"/>
      </w:pPr>
      <w:rPr>
        <w:rFonts w:ascii="Arial" w:hAnsi="Arial" w:hint="default"/>
      </w:rPr>
    </w:lvl>
    <w:lvl w:ilvl="4" w:tplc="4552C74A" w:tentative="1">
      <w:start w:val="1"/>
      <w:numFmt w:val="bullet"/>
      <w:lvlText w:val="•"/>
      <w:lvlJc w:val="left"/>
      <w:pPr>
        <w:tabs>
          <w:tab w:val="num" w:pos="3600"/>
        </w:tabs>
        <w:ind w:left="3600" w:hanging="360"/>
      </w:pPr>
      <w:rPr>
        <w:rFonts w:ascii="Arial" w:hAnsi="Arial" w:hint="default"/>
      </w:rPr>
    </w:lvl>
    <w:lvl w:ilvl="5" w:tplc="E34EC22A" w:tentative="1">
      <w:start w:val="1"/>
      <w:numFmt w:val="bullet"/>
      <w:lvlText w:val="•"/>
      <w:lvlJc w:val="left"/>
      <w:pPr>
        <w:tabs>
          <w:tab w:val="num" w:pos="4320"/>
        </w:tabs>
        <w:ind w:left="4320" w:hanging="360"/>
      </w:pPr>
      <w:rPr>
        <w:rFonts w:ascii="Arial" w:hAnsi="Arial" w:hint="default"/>
      </w:rPr>
    </w:lvl>
    <w:lvl w:ilvl="6" w:tplc="53AA065A" w:tentative="1">
      <w:start w:val="1"/>
      <w:numFmt w:val="bullet"/>
      <w:lvlText w:val="•"/>
      <w:lvlJc w:val="left"/>
      <w:pPr>
        <w:tabs>
          <w:tab w:val="num" w:pos="5040"/>
        </w:tabs>
        <w:ind w:left="5040" w:hanging="360"/>
      </w:pPr>
      <w:rPr>
        <w:rFonts w:ascii="Arial" w:hAnsi="Arial" w:hint="default"/>
      </w:rPr>
    </w:lvl>
    <w:lvl w:ilvl="7" w:tplc="FD228612" w:tentative="1">
      <w:start w:val="1"/>
      <w:numFmt w:val="bullet"/>
      <w:lvlText w:val="•"/>
      <w:lvlJc w:val="left"/>
      <w:pPr>
        <w:tabs>
          <w:tab w:val="num" w:pos="5760"/>
        </w:tabs>
        <w:ind w:left="5760" w:hanging="360"/>
      </w:pPr>
      <w:rPr>
        <w:rFonts w:ascii="Arial" w:hAnsi="Arial" w:hint="default"/>
      </w:rPr>
    </w:lvl>
    <w:lvl w:ilvl="8" w:tplc="EF9241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332261"/>
    <w:multiLevelType w:val="hybridMultilevel"/>
    <w:tmpl w:val="A93E1F54"/>
    <w:lvl w:ilvl="0" w:tplc="5A50304E">
      <w:numFmt w:val="bullet"/>
      <w:lvlText w:val="-"/>
      <w:lvlJc w:val="left"/>
      <w:pPr>
        <w:ind w:left="1080" w:hanging="360"/>
      </w:pPr>
      <w:rPr>
        <w:rFonts w:ascii="Cambria" w:eastAsiaTheme="minorEastAsia" w:hAnsi="Cambria" w:cs="Helvetic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3246DB"/>
    <w:multiLevelType w:val="hybridMultilevel"/>
    <w:tmpl w:val="15441D68"/>
    <w:lvl w:ilvl="0" w:tplc="6754802C">
      <w:start w:val="1"/>
      <w:numFmt w:val="bullet"/>
      <w:lvlText w:val="•"/>
      <w:lvlJc w:val="left"/>
      <w:pPr>
        <w:tabs>
          <w:tab w:val="num" w:pos="720"/>
        </w:tabs>
        <w:ind w:left="720" w:hanging="360"/>
      </w:pPr>
      <w:rPr>
        <w:rFonts w:ascii="Arial" w:hAnsi="Arial" w:hint="default"/>
      </w:rPr>
    </w:lvl>
    <w:lvl w:ilvl="1" w:tplc="A6BE5742" w:tentative="1">
      <w:start w:val="1"/>
      <w:numFmt w:val="bullet"/>
      <w:lvlText w:val="•"/>
      <w:lvlJc w:val="left"/>
      <w:pPr>
        <w:tabs>
          <w:tab w:val="num" w:pos="1440"/>
        </w:tabs>
        <w:ind w:left="1440" w:hanging="360"/>
      </w:pPr>
      <w:rPr>
        <w:rFonts w:ascii="Arial" w:hAnsi="Arial" w:hint="default"/>
      </w:rPr>
    </w:lvl>
    <w:lvl w:ilvl="2" w:tplc="010EE378" w:tentative="1">
      <w:start w:val="1"/>
      <w:numFmt w:val="bullet"/>
      <w:lvlText w:val="•"/>
      <w:lvlJc w:val="left"/>
      <w:pPr>
        <w:tabs>
          <w:tab w:val="num" w:pos="2160"/>
        </w:tabs>
        <w:ind w:left="2160" w:hanging="360"/>
      </w:pPr>
      <w:rPr>
        <w:rFonts w:ascii="Arial" w:hAnsi="Arial" w:hint="default"/>
      </w:rPr>
    </w:lvl>
    <w:lvl w:ilvl="3" w:tplc="33EA04D2" w:tentative="1">
      <w:start w:val="1"/>
      <w:numFmt w:val="bullet"/>
      <w:lvlText w:val="•"/>
      <w:lvlJc w:val="left"/>
      <w:pPr>
        <w:tabs>
          <w:tab w:val="num" w:pos="2880"/>
        </w:tabs>
        <w:ind w:left="2880" w:hanging="360"/>
      </w:pPr>
      <w:rPr>
        <w:rFonts w:ascii="Arial" w:hAnsi="Arial" w:hint="default"/>
      </w:rPr>
    </w:lvl>
    <w:lvl w:ilvl="4" w:tplc="57641C16" w:tentative="1">
      <w:start w:val="1"/>
      <w:numFmt w:val="bullet"/>
      <w:lvlText w:val="•"/>
      <w:lvlJc w:val="left"/>
      <w:pPr>
        <w:tabs>
          <w:tab w:val="num" w:pos="3600"/>
        </w:tabs>
        <w:ind w:left="3600" w:hanging="360"/>
      </w:pPr>
      <w:rPr>
        <w:rFonts w:ascii="Arial" w:hAnsi="Arial" w:hint="default"/>
      </w:rPr>
    </w:lvl>
    <w:lvl w:ilvl="5" w:tplc="FFE20724" w:tentative="1">
      <w:start w:val="1"/>
      <w:numFmt w:val="bullet"/>
      <w:lvlText w:val="•"/>
      <w:lvlJc w:val="left"/>
      <w:pPr>
        <w:tabs>
          <w:tab w:val="num" w:pos="4320"/>
        </w:tabs>
        <w:ind w:left="4320" w:hanging="360"/>
      </w:pPr>
      <w:rPr>
        <w:rFonts w:ascii="Arial" w:hAnsi="Arial" w:hint="default"/>
      </w:rPr>
    </w:lvl>
    <w:lvl w:ilvl="6" w:tplc="2F5C3100" w:tentative="1">
      <w:start w:val="1"/>
      <w:numFmt w:val="bullet"/>
      <w:lvlText w:val="•"/>
      <w:lvlJc w:val="left"/>
      <w:pPr>
        <w:tabs>
          <w:tab w:val="num" w:pos="5040"/>
        </w:tabs>
        <w:ind w:left="5040" w:hanging="360"/>
      </w:pPr>
      <w:rPr>
        <w:rFonts w:ascii="Arial" w:hAnsi="Arial" w:hint="default"/>
      </w:rPr>
    </w:lvl>
    <w:lvl w:ilvl="7" w:tplc="2076CF5A" w:tentative="1">
      <w:start w:val="1"/>
      <w:numFmt w:val="bullet"/>
      <w:lvlText w:val="•"/>
      <w:lvlJc w:val="left"/>
      <w:pPr>
        <w:tabs>
          <w:tab w:val="num" w:pos="5760"/>
        </w:tabs>
        <w:ind w:left="5760" w:hanging="360"/>
      </w:pPr>
      <w:rPr>
        <w:rFonts w:ascii="Arial" w:hAnsi="Arial" w:hint="default"/>
      </w:rPr>
    </w:lvl>
    <w:lvl w:ilvl="8" w:tplc="2AC65C6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9360ED6"/>
    <w:multiLevelType w:val="hybridMultilevel"/>
    <w:tmpl w:val="D944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D33D7B"/>
    <w:multiLevelType w:val="multilevel"/>
    <w:tmpl w:val="A93A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ED6F3B"/>
    <w:multiLevelType w:val="hybridMultilevel"/>
    <w:tmpl w:val="15325F56"/>
    <w:lvl w:ilvl="0" w:tplc="DDA81298">
      <w:start w:val="1"/>
      <w:numFmt w:val="bullet"/>
      <w:lvlText w:val="•"/>
      <w:lvlJc w:val="left"/>
      <w:pPr>
        <w:tabs>
          <w:tab w:val="num" w:pos="720"/>
        </w:tabs>
        <w:ind w:left="720" w:hanging="360"/>
      </w:pPr>
      <w:rPr>
        <w:rFonts w:ascii="Arial" w:hAnsi="Arial" w:hint="default"/>
      </w:rPr>
    </w:lvl>
    <w:lvl w:ilvl="1" w:tplc="B64614EA" w:tentative="1">
      <w:start w:val="1"/>
      <w:numFmt w:val="bullet"/>
      <w:lvlText w:val="•"/>
      <w:lvlJc w:val="left"/>
      <w:pPr>
        <w:tabs>
          <w:tab w:val="num" w:pos="1440"/>
        </w:tabs>
        <w:ind w:left="1440" w:hanging="360"/>
      </w:pPr>
      <w:rPr>
        <w:rFonts w:ascii="Arial" w:hAnsi="Arial" w:hint="default"/>
      </w:rPr>
    </w:lvl>
    <w:lvl w:ilvl="2" w:tplc="93F20D78" w:tentative="1">
      <w:start w:val="1"/>
      <w:numFmt w:val="bullet"/>
      <w:lvlText w:val="•"/>
      <w:lvlJc w:val="left"/>
      <w:pPr>
        <w:tabs>
          <w:tab w:val="num" w:pos="2160"/>
        </w:tabs>
        <w:ind w:left="2160" w:hanging="360"/>
      </w:pPr>
      <w:rPr>
        <w:rFonts w:ascii="Arial" w:hAnsi="Arial" w:hint="default"/>
      </w:rPr>
    </w:lvl>
    <w:lvl w:ilvl="3" w:tplc="11FC4874" w:tentative="1">
      <w:start w:val="1"/>
      <w:numFmt w:val="bullet"/>
      <w:lvlText w:val="•"/>
      <w:lvlJc w:val="left"/>
      <w:pPr>
        <w:tabs>
          <w:tab w:val="num" w:pos="2880"/>
        </w:tabs>
        <w:ind w:left="2880" w:hanging="360"/>
      </w:pPr>
      <w:rPr>
        <w:rFonts w:ascii="Arial" w:hAnsi="Arial" w:hint="default"/>
      </w:rPr>
    </w:lvl>
    <w:lvl w:ilvl="4" w:tplc="EC1CA07E" w:tentative="1">
      <w:start w:val="1"/>
      <w:numFmt w:val="bullet"/>
      <w:lvlText w:val="•"/>
      <w:lvlJc w:val="left"/>
      <w:pPr>
        <w:tabs>
          <w:tab w:val="num" w:pos="3600"/>
        </w:tabs>
        <w:ind w:left="3600" w:hanging="360"/>
      </w:pPr>
      <w:rPr>
        <w:rFonts w:ascii="Arial" w:hAnsi="Arial" w:hint="default"/>
      </w:rPr>
    </w:lvl>
    <w:lvl w:ilvl="5" w:tplc="79728876" w:tentative="1">
      <w:start w:val="1"/>
      <w:numFmt w:val="bullet"/>
      <w:lvlText w:val="•"/>
      <w:lvlJc w:val="left"/>
      <w:pPr>
        <w:tabs>
          <w:tab w:val="num" w:pos="4320"/>
        </w:tabs>
        <w:ind w:left="4320" w:hanging="360"/>
      </w:pPr>
      <w:rPr>
        <w:rFonts w:ascii="Arial" w:hAnsi="Arial" w:hint="default"/>
      </w:rPr>
    </w:lvl>
    <w:lvl w:ilvl="6" w:tplc="83DE7666" w:tentative="1">
      <w:start w:val="1"/>
      <w:numFmt w:val="bullet"/>
      <w:lvlText w:val="•"/>
      <w:lvlJc w:val="left"/>
      <w:pPr>
        <w:tabs>
          <w:tab w:val="num" w:pos="5040"/>
        </w:tabs>
        <w:ind w:left="5040" w:hanging="360"/>
      </w:pPr>
      <w:rPr>
        <w:rFonts w:ascii="Arial" w:hAnsi="Arial" w:hint="default"/>
      </w:rPr>
    </w:lvl>
    <w:lvl w:ilvl="7" w:tplc="85C8D252" w:tentative="1">
      <w:start w:val="1"/>
      <w:numFmt w:val="bullet"/>
      <w:lvlText w:val="•"/>
      <w:lvlJc w:val="left"/>
      <w:pPr>
        <w:tabs>
          <w:tab w:val="num" w:pos="5760"/>
        </w:tabs>
        <w:ind w:left="5760" w:hanging="360"/>
      </w:pPr>
      <w:rPr>
        <w:rFonts w:ascii="Arial" w:hAnsi="Arial" w:hint="default"/>
      </w:rPr>
    </w:lvl>
    <w:lvl w:ilvl="8" w:tplc="1CBCB90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D423119"/>
    <w:multiLevelType w:val="hybridMultilevel"/>
    <w:tmpl w:val="752A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80C46"/>
    <w:rsid w:val="000012E6"/>
    <w:rsid w:val="0000168A"/>
    <w:rsid w:val="00003164"/>
    <w:rsid w:val="00003227"/>
    <w:rsid w:val="00013F78"/>
    <w:rsid w:val="000148C3"/>
    <w:rsid w:val="000161E1"/>
    <w:rsid w:val="000212A3"/>
    <w:rsid w:val="00021CEE"/>
    <w:rsid w:val="000234A9"/>
    <w:rsid w:val="00023D6D"/>
    <w:rsid w:val="0002427C"/>
    <w:rsid w:val="00024673"/>
    <w:rsid w:val="00025AF3"/>
    <w:rsid w:val="00025C99"/>
    <w:rsid w:val="00031D78"/>
    <w:rsid w:val="00031FD2"/>
    <w:rsid w:val="00034405"/>
    <w:rsid w:val="00035370"/>
    <w:rsid w:val="00036A84"/>
    <w:rsid w:val="00036D0A"/>
    <w:rsid w:val="00040E34"/>
    <w:rsid w:val="00041927"/>
    <w:rsid w:val="00045BCC"/>
    <w:rsid w:val="0004672C"/>
    <w:rsid w:val="000473F7"/>
    <w:rsid w:val="00047B02"/>
    <w:rsid w:val="00050960"/>
    <w:rsid w:val="000512D1"/>
    <w:rsid w:val="00051D5F"/>
    <w:rsid w:val="000534C5"/>
    <w:rsid w:val="00054349"/>
    <w:rsid w:val="00054486"/>
    <w:rsid w:val="00060354"/>
    <w:rsid w:val="00062448"/>
    <w:rsid w:val="0006283A"/>
    <w:rsid w:val="0006611C"/>
    <w:rsid w:val="00066144"/>
    <w:rsid w:val="0007374D"/>
    <w:rsid w:val="00075E77"/>
    <w:rsid w:val="00081F8B"/>
    <w:rsid w:val="00082237"/>
    <w:rsid w:val="000837C0"/>
    <w:rsid w:val="00084C7D"/>
    <w:rsid w:val="00086E57"/>
    <w:rsid w:val="00090B64"/>
    <w:rsid w:val="0009751F"/>
    <w:rsid w:val="000A080B"/>
    <w:rsid w:val="000A0D29"/>
    <w:rsid w:val="000A1DB0"/>
    <w:rsid w:val="000A44AC"/>
    <w:rsid w:val="000A7447"/>
    <w:rsid w:val="000B6F7B"/>
    <w:rsid w:val="000B7FCE"/>
    <w:rsid w:val="000C3BEC"/>
    <w:rsid w:val="000C4B5F"/>
    <w:rsid w:val="000C5BED"/>
    <w:rsid w:val="000C5D22"/>
    <w:rsid w:val="000C6695"/>
    <w:rsid w:val="000C794F"/>
    <w:rsid w:val="000D047E"/>
    <w:rsid w:val="000D5405"/>
    <w:rsid w:val="000D5DB1"/>
    <w:rsid w:val="000D7866"/>
    <w:rsid w:val="000D7DCF"/>
    <w:rsid w:val="000E1A50"/>
    <w:rsid w:val="000E23E6"/>
    <w:rsid w:val="000E7452"/>
    <w:rsid w:val="000F014A"/>
    <w:rsid w:val="000F0354"/>
    <w:rsid w:val="000F198B"/>
    <w:rsid w:val="000F3D90"/>
    <w:rsid w:val="000F4291"/>
    <w:rsid w:val="00100115"/>
    <w:rsid w:val="00100DEA"/>
    <w:rsid w:val="00101C04"/>
    <w:rsid w:val="00104392"/>
    <w:rsid w:val="001065F4"/>
    <w:rsid w:val="00111D6A"/>
    <w:rsid w:val="00111F6F"/>
    <w:rsid w:val="00117596"/>
    <w:rsid w:val="001201D3"/>
    <w:rsid w:val="00120425"/>
    <w:rsid w:val="001215E7"/>
    <w:rsid w:val="0012488D"/>
    <w:rsid w:val="001269DF"/>
    <w:rsid w:val="00126C8E"/>
    <w:rsid w:val="0012709E"/>
    <w:rsid w:val="001309B4"/>
    <w:rsid w:val="001373B5"/>
    <w:rsid w:val="00140539"/>
    <w:rsid w:val="001405CA"/>
    <w:rsid w:val="00140741"/>
    <w:rsid w:val="00140C68"/>
    <w:rsid w:val="00141F19"/>
    <w:rsid w:val="00142698"/>
    <w:rsid w:val="00144BE9"/>
    <w:rsid w:val="001503A8"/>
    <w:rsid w:val="00152F4A"/>
    <w:rsid w:val="0015511C"/>
    <w:rsid w:val="00155E36"/>
    <w:rsid w:val="00156673"/>
    <w:rsid w:val="001656EF"/>
    <w:rsid w:val="001717B4"/>
    <w:rsid w:val="001732E5"/>
    <w:rsid w:val="001752D5"/>
    <w:rsid w:val="00175B85"/>
    <w:rsid w:val="001801A3"/>
    <w:rsid w:val="00181051"/>
    <w:rsid w:val="0018150F"/>
    <w:rsid w:val="0018268D"/>
    <w:rsid w:val="00182DA6"/>
    <w:rsid w:val="001838D9"/>
    <w:rsid w:val="001840D6"/>
    <w:rsid w:val="00184ABB"/>
    <w:rsid w:val="001973C7"/>
    <w:rsid w:val="001A238B"/>
    <w:rsid w:val="001A252E"/>
    <w:rsid w:val="001A3AC2"/>
    <w:rsid w:val="001B19EB"/>
    <w:rsid w:val="001B2D47"/>
    <w:rsid w:val="001B478E"/>
    <w:rsid w:val="001B5F74"/>
    <w:rsid w:val="001B6DE3"/>
    <w:rsid w:val="001B7196"/>
    <w:rsid w:val="001D04B2"/>
    <w:rsid w:val="001E0482"/>
    <w:rsid w:val="001E1132"/>
    <w:rsid w:val="001E1432"/>
    <w:rsid w:val="001E195B"/>
    <w:rsid w:val="001E387F"/>
    <w:rsid w:val="001E4ED4"/>
    <w:rsid w:val="001E67EB"/>
    <w:rsid w:val="001E7A1E"/>
    <w:rsid w:val="001E7B65"/>
    <w:rsid w:val="001F113D"/>
    <w:rsid w:val="001F4CAD"/>
    <w:rsid w:val="001F5F39"/>
    <w:rsid w:val="001F6C7C"/>
    <w:rsid w:val="00201A19"/>
    <w:rsid w:val="00204F21"/>
    <w:rsid w:val="002055EE"/>
    <w:rsid w:val="00206275"/>
    <w:rsid w:val="0020697D"/>
    <w:rsid w:val="00210B91"/>
    <w:rsid w:val="00210C86"/>
    <w:rsid w:val="00210E24"/>
    <w:rsid w:val="0021134D"/>
    <w:rsid w:val="0021727B"/>
    <w:rsid w:val="00220EF3"/>
    <w:rsid w:val="002243D1"/>
    <w:rsid w:val="002264F9"/>
    <w:rsid w:val="0023748F"/>
    <w:rsid w:val="0024195F"/>
    <w:rsid w:val="00242907"/>
    <w:rsid w:val="002445AB"/>
    <w:rsid w:val="0024547D"/>
    <w:rsid w:val="00245747"/>
    <w:rsid w:val="002458F6"/>
    <w:rsid w:val="002467CA"/>
    <w:rsid w:val="00246994"/>
    <w:rsid w:val="00247302"/>
    <w:rsid w:val="00247895"/>
    <w:rsid w:val="002516DC"/>
    <w:rsid w:val="00252C2E"/>
    <w:rsid w:val="00255076"/>
    <w:rsid w:val="00256606"/>
    <w:rsid w:val="00261F09"/>
    <w:rsid w:val="00262E12"/>
    <w:rsid w:val="002640C3"/>
    <w:rsid w:val="00264214"/>
    <w:rsid w:val="00267876"/>
    <w:rsid w:val="00270826"/>
    <w:rsid w:val="00276882"/>
    <w:rsid w:val="00280C46"/>
    <w:rsid w:val="00281303"/>
    <w:rsid w:val="00283265"/>
    <w:rsid w:val="002850B6"/>
    <w:rsid w:val="00286347"/>
    <w:rsid w:val="002876FF"/>
    <w:rsid w:val="0029072A"/>
    <w:rsid w:val="002926A8"/>
    <w:rsid w:val="00292A7C"/>
    <w:rsid w:val="00292D75"/>
    <w:rsid w:val="002936BB"/>
    <w:rsid w:val="002A4959"/>
    <w:rsid w:val="002A4E58"/>
    <w:rsid w:val="002B10AF"/>
    <w:rsid w:val="002B2DE1"/>
    <w:rsid w:val="002C1630"/>
    <w:rsid w:val="002C38F8"/>
    <w:rsid w:val="002C3FC4"/>
    <w:rsid w:val="002C5742"/>
    <w:rsid w:val="002C6639"/>
    <w:rsid w:val="002D0B56"/>
    <w:rsid w:val="002D283F"/>
    <w:rsid w:val="002D4179"/>
    <w:rsid w:val="002D4F58"/>
    <w:rsid w:val="002D7434"/>
    <w:rsid w:val="002D79E2"/>
    <w:rsid w:val="002E00DE"/>
    <w:rsid w:val="002E4A0A"/>
    <w:rsid w:val="002E551F"/>
    <w:rsid w:val="002E7C8F"/>
    <w:rsid w:val="002F1A97"/>
    <w:rsid w:val="002F6C43"/>
    <w:rsid w:val="00304550"/>
    <w:rsid w:val="003052BA"/>
    <w:rsid w:val="003066CB"/>
    <w:rsid w:val="00307A81"/>
    <w:rsid w:val="00307D85"/>
    <w:rsid w:val="00312EE6"/>
    <w:rsid w:val="00316BB4"/>
    <w:rsid w:val="003172D7"/>
    <w:rsid w:val="003204B9"/>
    <w:rsid w:val="00321836"/>
    <w:rsid w:val="00333BBC"/>
    <w:rsid w:val="00341595"/>
    <w:rsid w:val="00342D44"/>
    <w:rsid w:val="00343629"/>
    <w:rsid w:val="003438EE"/>
    <w:rsid w:val="003441F1"/>
    <w:rsid w:val="00344207"/>
    <w:rsid w:val="00346750"/>
    <w:rsid w:val="00346E56"/>
    <w:rsid w:val="00351556"/>
    <w:rsid w:val="00351D64"/>
    <w:rsid w:val="003629D0"/>
    <w:rsid w:val="00362B72"/>
    <w:rsid w:val="003634A9"/>
    <w:rsid w:val="0036431A"/>
    <w:rsid w:val="00365FF6"/>
    <w:rsid w:val="003743FB"/>
    <w:rsid w:val="0037584F"/>
    <w:rsid w:val="003764F9"/>
    <w:rsid w:val="003800E4"/>
    <w:rsid w:val="00380738"/>
    <w:rsid w:val="003820BD"/>
    <w:rsid w:val="003848F9"/>
    <w:rsid w:val="00384CB7"/>
    <w:rsid w:val="0038510A"/>
    <w:rsid w:val="00385865"/>
    <w:rsid w:val="003867A5"/>
    <w:rsid w:val="00387331"/>
    <w:rsid w:val="00393A6D"/>
    <w:rsid w:val="0039400F"/>
    <w:rsid w:val="00395B8B"/>
    <w:rsid w:val="00396BE5"/>
    <w:rsid w:val="00397454"/>
    <w:rsid w:val="003A0312"/>
    <w:rsid w:val="003A2778"/>
    <w:rsid w:val="003A68A4"/>
    <w:rsid w:val="003B008E"/>
    <w:rsid w:val="003B032C"/>
    <w:rsid w:val="003B034C"/>
    <w:rsid w:val="003B1D6B"/>
    <w:rsid w:val="003B44E2"/>
    <w:rsid w:val="003B6179"/>
    <w:rsid w:val="003B6FB2"/>
    <w:rsid w:val="003C247D"/>
    <w:rsid w:val="003C36E1"/>
    <w:rsid w:val="003C4278"/>
    <w:rsid w:val="003C4B9B"/>
    <w:rsid w:val="003C4DB4"/>
    <w:rsid w:val="003C5A0F"/>
    <w:rsid w:val="003D0B42"/>
    <w:rsid w:val="003D5B34"/>
    <w:rsid w:val="003D5C2E"/>
    <w:rsid w:val="003D6E54"/>
    <w:rsid w:val="003D7662"/>
    <w:rsid w:val="003D7943"/>
    <w:rsid w:val="003E0CEC"/>
    <w:rsid w:val="003E27E9"/>
    <w:rsid w:val="003E3177"/>
    <w:rsid w:val="003F193D"/>
    <w:rsid w:val="003F3217"/>
    <w:rsid w:val="003F341C"/>
    <w:rsid w:val="004020C6"/>
    <w:rsid w:val="00406FFD"/>
    <w:rsid w:val="00411335"/>
    <w:rsid w:val="00413906"/>
    <w:rsid w:val="00415737"/>
    <w:rsid w:val="00416C86"/>
    <w:rsid w:val="00417503"/>
    <w:rsid w:val="00417B49"/>
    <w:rsid w:val="00421E20"/>
    <w:rsid w:val="00421E7D"/>
    <w:rsid w:val="0043158C"/>
    <w:rsid w:val="00434023"/>
    <w:rsid w:val="004374CF"/>
    <w:rsid w:val="00437758"/>
    <w:rsid w:val="00440A95"/>
    <w:rsid w:val="00443CCC"/>
    <w:rsid w:val="004449D1"/>
    <w:rsid w:val="00444A8B"/>
    <w:rsid w:val="00445DE5"/>
    <w:rsid w:val="00446FA8"/>
    <w:rsid w:val="004527EB"/>
    <w:rsid w:val="00453C02"/>
    <w:rsid w:val="0045434A"/>
    <w:rsid w:val="00454552"/>
    <w:rsid w:val="00462360"/>
    <w:rsid w:val="004641E7"/>
    <w:rsid w:val="004662F3"/>
    <w:rsid w:val="004700CC"/>
    <w:rsid w:val="00470BE9"/>
    <w:rsid w:val="00470DC1"/>
    <w:rsid w:val="004739CC"/>
    <w:rsid w:val="00473D48"/>
    <w:rsid w:val="004759BC"/>
    <w:rsid w:val="00481A27"/>
    <w:rsid w:val="004833C4"/>
    <w:rsid w:val="0048424C"/>
    <w:rsid w:val="00486877"/>
    <w:rsid w:val="0049064D"/>
    <w:rsid w:val="00491CCC"/>
    <w:rsid w:val="00491E18"/>
    <w:rsid w:val="00492682"/>
    <w:rsid w:val="0049349C"/>
    <w:rsid w:val="00495095"/>
    <w:rsid w:val="00497AC2"/>
    <w:rsid w:val="00497B5B"/>
    <w:rsid w:val="004A1EE6"/>
    <w:rsid w:val="004A287C"/>
    <w:rsid w:val="004A2A00"/>
    <w:rsid w:val="004A3D78"/>
    <w:rsid w:val="004A40CC"/>
    <w:rsid w:val="004A6CB4"/>
    <w:rsid w:val="004B0182"/>
    <w:rsid w:val="004B0D52"/>
    <w:rsid w:val="004B1867"/>
    <w:rsid w:val="004B1BF4"/>
    <w:rsid w:val="004B236C"/>
    <w:rsid w:val="004B40EE"/>
    <w:rsid w:val="004B6588"/>
    <w:rsid w:val="004B7A3C"/>
    <w:rsid w:val="004C1590"/>
    <w:rsid w:val="004C6FBD"/>
    <w:rsid w:val="004C7079"/>
    <w:rsid w:val="004D0F43"/>
    <w:rsid w:val="004D31ED"/>
    <w:rsid w:val="004D33EB"/>
    <w:rsid w:val="004D5004"/>
    <w:rsid w:val="004D6552"/>
    <w:rsid w:val="004E2A12"/>
    <w:rsid w:val="004E3B03"/>
    <w:rsid w:val="004E48B3"/>
    <w:rsid w:val="004E7A0A"/>
    <w:rsid w:val="004F0241"/>
    <w:rsid w:val="004F0329"/>
    <w:rsid w:val="004F0B06"/>
    <w:rsid w:val="004F6CDC"/>
    <w:rsid w:val="00502D33"/>
    <w:rsid w:val="00502DCC"/>
    <w:rsid w:val="005039AE"/>
    <w:rsid w:val="005128B7"/>
    <w:rsid w:val="0051293D"/>
    <w:rsid w:val="00516FCC"/>
    <w:rsid w:val="0052130A"/>
    <w:rsid w:val="00522199"/>
    <w:rsid w:val="0052420C"/>
    <w:rsid w:val="00524838"/>
    <w:rsid w:val="005250FC"/>
    <w:rsid w:val="005252AB"/>
    <w:rsid w:val="00527372"/>
    <w:rsid w:val="00527C59"/>
    <w:rsid w:val="00530513"/>
    <w:rsid w:val="00531032"/>
    <w:rsid w:val="00533F6F"/>
    <w:rsid w:val="00535809"/>
    <w:rsid w:val="00535D14"/>
    <w:rsid w:val="00536993"/>
    <w:rsid w:val="00536E2C"/>
    <w:rsid w:val="0054350C"/>
    <w:rsid w:val="00545F84"/>
    <w:rsid w:val="00546F00"/>
    <w:rsid w:val="0054742E"/>
    <w:rsid w:val="0055012E"/>
    <w:rsid w:val="00551862"/>
    <w:rsid w:val="00551D67"/>
    <w:rsid w:val="00552B44"/>
    <w:rsid w:val="0055338E"/>
    <w:rsid w:val="0055559B"/>
    <w:rsid w:val="00561F4F"/>
    <w:rsid w:val="00562D69"/>
    <w:rsid w:val="00565259"/>
    <w:rsid w:val="005664A8"/>
    <w:rsid w:val="00566CE9"/>
    <w:rsid w:val="00577C35"/>
    <w:rsid w:val="0058212B"/>
    <w:rsid w:val="00582D5D"/>
    <w:rsid w:val="00585973"/>
    <w:rsid w:val="00586A84"/>
    <w:rsid w:val="00587427"/>
    <w:rsid w:val="00587EE1"/>
    <w:rsid w:val="005969EE"/>
    <w:rsid w:val="00596AEB"/>
    <w:rsid w:val="005A0885"/>
    <w:rsid w:val="005A09CE"/>
    <w:rsid w:val="005A1D5E"/>
    <w:rsid w:val="005A3170"/>
    <w:rsid w:val="005A6A27"/>
    <w:rsid w:val="005B10F6"/>
    <w:rsid w:val="005B56DF"/>
    <w:rsid w:val="005B7C1B"/>
    <w:rsid w:val="005C0EE5"/>
    <w:rsid w:val="005C14AE"/>
    <w:rsid w:val="005C236C"/>
    <w:rsid w:val="005C347C"/>
    <w:rsid w:val="005C3618"/>
    <w:rsid w:val="005D1978"/>
    <w:rsid w:val="005D1DB2"/>
    <w:rsid w:val="005D4517"/>
    <w:rsid w:val="005D519B"/>
    <w:rsid w:val="005D70AE"/>
    <w:rsid w:val="005D75ED"/>
    <w:rsid w:val="005E0094"/>
    <w:rsid w:val="005E0134"/>
    <w:rsid w:val="005E3A10"/>
    <w:rsid w:val="005E3A65"/>
    <w:rsid w:val="005E468F"/>
    <w:rsid w:val="005E4DFA"/>
    <w:rsid w:val="005E4EEA"/>
    <w:rsid w:val="005E5C66"/>
    <w:rsid w:val="005F2B91"/>
    <w:rsid w:val="005F5D20"/>
    <w:rsid w:val="005F71B6"/>
    <w:rsid w:val="006007BA"/>
    <w:rsid w:val="00600C72"/>
    <w:rsid w:val="00606588"/>
    <w:rsid w:val="006069F0"/>
    <w:rsid w:val="00606C1F"/>
    <w:rsid w:val="0060783C"/>
    <w:rsid w:val="006078BD"/>
    <w:rsid w:val="00610BB2"/>
    <w:rsid w:val="00612D35"/>
    <w:rsid w:val="00613022"/>
    <w:rsid w:val="00613EF4"/>
    <w:rsid w:val="00614677"/>
    <w:rsid w:val="00616F20"/>
    <w:rsid w:val="00621686"/>
    <w:rsid w:val="00626F8E"/>
    <w:rsid w:val="00630880"/>
    <w:rsid w:val="00633DD6"/>
    <w:rsid w:val="006358BA"/>
    <w:rsid w:val="00636E3F"/>
    <w:rsid w:val="00636F7B"/>
    <w:rsid w:val="0063720F"/>
    <w:rsid w:val="0064072C"/>
    <w:rsid w:val="00642E88"/>
    <w:rsid w:val="00643147"/>
    <w:rsid w:val="00645E6B"/>
    <w:rsid w:val="00647E0D"/>
    <w:rsid w:val="00652B31"/>
    <w:rsid w:val="0065472D"/>
    <w:rsid w:val="00655743"/>
    <w:rsid w:val="0065683A"/>
    <w:rsid w:val="00671BB8"/>
    <w:rsid w:val="006757D5"/>
    <w:rsid w:val="006759B5"/>
    <w:rsid w:val="0067697D"/>
    <w:rsid w:val="006878E6"/>
    <w:rsid w:val="00687A42"/>
    <w:rsid w:val="00691C98"/>
    <w:rsid w:val="006921ED"/>
    <w:rsid w:val="0069260E"/>
    <w:rsid w:val="00692976"/>
    <w:rsid w:val="00694314"/>
    <w:rsid w:val="0069596E"/>
    <w:rsid w:val="006A0077"/>
    <w:rsid w:val="006A2B50"/>
    <w:rsid w:val="006B1163"/>
    <w:rsid w:val="006B2D22"/>
    <w:rsid w:val="006B40DA"/>
    <w:rsid w:val="006C3880"/>
    <w:rsid w:val="006C4E2D"/>
    <w:rsid w:val="006C790A"/>
    <w:rsid w:val="006D4209"/>
    <w:rsid w:val="006E3B20"/>
    <w:rsid w:val="006E4CD2"/>
    <w:rsid w:val="006E5556"/>
    <w:rsid w:val="006E7E0F"/>
    <w:rsid w:val="006F057F"/>
    <w:rsid w:val="006F2571"/>
    <w:rsid w:val="006F48A0"/>
    <w:rsid w:val="006F7633"/>
    <w:rsid w:val="00707513"/>
    <w:rsid w:val="007110C6"/>
    <w:rsid w:val="00711D50"/>
    <w:rsid w:val="00711ED2"/>
    <w:rsid w:val="00714EBA"/>
    <w:rsid w:val="00715CF9"/>
    <w:rsid w:val="007166B6"/>
    <w:rsid w:val="00717B9D"/>
    <w:rsid w:val="00720237"/>
    <w:rsid w:val="00721B01"/>
    <w:rsid w:val="00724DE4"/>
    <w:rsid w:val="00732F90"/>
    <w:rsid w:val="007343C9"/>
    <w:rsid w:val="007367FD"/>
    <w:rsid w:val="007372D0"/>
    <w:rsid w:val="00740B21"/>
    <w:rsid w:val="00741A77"/>
    <w:rsid w:val="00742582"/>
    <w:rsid w:val="0074410C"/>
    <w:rsid w:val="007448C8"/>
    <w:rsid w:val="0074527F"/>
    <w:rsid w:val="00746A2E"/>
    <w:rsid w:val="007475DC"/>
    <w:rsid w:val="00752608"/>
    <w:rsid w:val="00755051"/>
    <w:rsid w:val="00755212"/>
    <w:rsid w:val="0075718B"/>
    <w:rsid w:val="0075768A"/>
    <w:rsid w:val="00760E65"/>
    <w:rsid w:val="007619D4"/>
    <w:rsid w:val="00764B80"/>
    <w:rsid w:val="00765064"/>
    <w:rsid w:val="00767DD2"/>
    <w:rsid w:val="00770CB6"/>
    <w:rsid w:val="00771257"/>
    <w:rsid w:val="00771F41"/>
    <w:rsid w:val="00780D06"/>
    <w:rsid w:val="00781BFC"/>
    <w:rsid w:val="007912D9"/>
    <w:rsid w:val="00793BE0"/>
    <w:rsid w:val="007961A7"/>
    <w:rsid w:val="007961BF"/>
    <w:rsid w:val="00796F91"/>
    <w:rsid w:val="007A0305"/>
    <w:rsid w:val="007A307C"/>
    <w:rsid w:val="007A345B"/>
    <w:rsid w:val="007A5488"/>
    <w:rsid w:val="007A5601"/>
    <w:rsid w:val="007A7606"/>
    <w:rsid w:val="007A76E4"/>
    <w:rsid w:val="007A77A7"/>
    <w:rsid w:val="007B085F"/>
    <w:rsid w:val="007B121D"/>
    <w:rsid w:val="007B2275"/>
    <w:rsid w:val="007B2C44"/>
    <w:rsid w:val="007B30E6"/>
    <w:rsid w:val="007B471B"/>
    <w:rsid w:val="007B50EF"/>
    <w:rsid w:val="007C456B"/>
    <w:rsid w:val="007C71AA"/>
    <w:rsid w:val="007D4ED3"/>
    <w:rsid w:val="007E1626"/>
    <w:rsid w:val="007E1E82"/>
    <w:rsid w:val="007F0C87"/>
    <w:rsid w:val="007F2BA9"/>
    <w:rsid w:val="007F6CE7"/>
    <w:rsid w:val="007F76CB"/>
    <w:rsid w:val="00802F7A"/>
    <w:rsid w:val="00805BEB"/>
    <w:rsid w:val="00807C87"/>
    <w:rsid w:val="00810C08"/>
    <w:rsid w:val="008141A3"/>
    <w:rsid w:val="008142FE"/>
    <w:rsid w:val="00814FF7"/>
    <w:rsid w:val="008163EE"/>
    <w:rsid w:val="00816BB6"/>
    <w:rsid w:val="00823202"/>
    <w:rsid w:val="00834840"/>
    <w:rsid w:val="0083590C"/>
    <w:rsid w:val="00836E52"/>
    <w:rsid w:val="00837D71"/>
    <w:rsid w:val="00845D24"/>
    <w:rsid w:val="00851901"/>
    <w:rsid w:val="00851D23"/>
    <w:rsid w:val="00852C20"/>
    <w:rsid w:val="00854C99"/>
    <w:rsid w:val="008564A0"/>
    <w:rsid w:val="008603F8"/>
    <w:rsid w:val="00862978"/>
    <w:rsid w:val="00863C10"/>
    <w:rsid w:val="00863C77"/>
    <w:rsid w:val="00866457"/>
    <w:rsid w:val="008666D4"/>
    <w:rsid w:val="0086792A"/>
    <w:rsid w:val="00867F4D"/>
    <w:rsid w:val="00870D83"/>
    <w:rsid w:val="00874C51"/>
    <w:rsid w:val="00874F2C"/>
    <w:rsid w:val="00875198"/>
    <w:rsid w:val="008800B7"/>
    <w:rsid w:val="00881341"/>
    <w:rsid w:val="00881F64"/>
    <w:rsid w:val="0088263C"/>
    <w:rsid w:val="00882B6F"/>
    <w:rsid w:val="00883E65"/>
    <w:rsid w:val="00885675"/>
    <w:rsid w:val="00886C89"/>
    <w:rsid w:val="00887382"/>
    <w:rsid w:val="00891BF3"/>
    <w:rsid w:val="008951EC"/>
    <w:rsid w:val="008952F1"/>
    <w:rsid w:val="00895B60"/>
    <w:rsid w:val="00895E3A"/>
    <w:rsid w:val="008962A7"/>
    <w:rsid w:val="008A36AC"/>
    <w:rsid w:val="008A53DC"/>
    <w:rsid w:val="008B190F"/>
    <w:rsid w:val="008B3529"/>
    <w:rsid w:val="008B56CC"/>
    <w:rsid w:val="008B5CCF"/>
    <w:rsid w:val="008B5DB8"/>
    <w:rsid w:val="008B6607"/>
    <w:rsid w:val="008B6A54"/>
    <w:rsid w:val="008C0F20"/>
    <w:rsid w:val="008D0CB7"/>
    <w:rsid w:val="008D3999"/>
    <w:rsid w:val="008D39E3"/>
    <w:rsid w:val="008D454D"/>
    <w:rsid w:val="008D78DB"/>
    <w:rsid w:val="008E0EE3"/>
    <w:rsid w:val="008E364B"/>
    <w:rsid w:val="008F1D76"/>
    <w:rsid w:val="008F1DCF"/>
    <w:rsid w:val="008F21AA"/>
    <w:rsid w:val="008F61E9"/>
    <w:rsid w:val="008F7BC9"/>
    <w:rsid w:val="009019FB"/>
    <w:rsid w:val="00906EB0"/>
    <w:rsid w:val="009116A0"/>
    <w:rsid w:val="009125F8"/>
    <w:rsid w:val="00913CF6"/>
    <w:rsid w:val="009144D7"/>
    <w:rsid w:val="009153E2"/>
    <w:rsid w:val="00917B2D"/>
    <w:rsid w:val="00920505"/>
    <w:rsid w:val="00920650"/>
    <w:rsid w:val="00925967"/>
    <w:rsid w:val="00925DEB"/>
    <w:rsid w:val="00934158"/>
    <w:rsid w:val="0093460A"/>
    <w:rsid w:val="00935789"/>
    <w:rsid w:val="009367AD"/>
    <w:rsid w:val="00937987"/>
    <w:rsid w:val="00941F6A"/>
    <w:rsid w:val="00944691"/>
    <w:rsid w:val="00944BD8"/>
    <w:rsid w:val="009451A3"/>
    <w:rsid w:val="0094700B"/>
    <w:rsid w:val="009541A6"/>
    <w:rsid w:val="009547F4"/>
    <w:rsid w:val="00954F0D"/>
    <w:rsid w:val="00971DF8"/>
    <w:rsid w:val="00972373"/>
    <w:rsid w:val="009725EF"/>
    <w:rsid w:val="009806E0"/>
    <w:rsid w:val="009867CF"/>
    <w:rsid w:val="0098752C"/>
    <w:rsid w:val="00990982"/>
    <w:rsid w:val="009A0470"/>
    <w:rsid w:val="009A09DB"/>
    <w:rsid w:val="009A0AEF"/>
    <w:rsid w:val="009A1715"/>
    <w:rsid w:val="009A4726"/>
    <w:rsid w:val="009A56BE"/>
    <w:rsid w:val="009B15F0"/>
    <w:rsid w:val="009B2835"/>
    <w:rsid w:val="009B7DDE"/>
    <w:rsid w:val="009C11EF"/>
    <w:rsid w:val="009C35B9"/>
    <w:rsid w:val="009C7972"/>
    <w:rsid w:val="009D00CC"/>
    <w:rsid w:val="009D2BDB"/>
    <w:rsid w:val="009E48B5"/>
    <w:rsid w:val="009F12A3"/>
    <w:rsid w:val="009F2281"/>
    <w:rsid w:val="00A0219D"/>
    <w:rsid w:val="00A05A86"/>
    <w:rsid w:val="00A10071"/>
    <w:rsid w:val="00A10F36"/>
    <w:rsid w:val="00A10F5F"/>
    <w:rsid w:val="00A172CF"/>
    <w:rsid w:val="00A20AAE"/>
    <w:rsid w:val="00A26687"/>
    <w:rsid w:val="00A272DA"/>
    <w:rsid w:val="00A27EA3"/>
    <w:rsid w:val="00A31060"/>
    <w:rsid w:val="00A31206"/>
    <w:rsid w:val="00A3121A"/>
    <w:rsid w:val="00A313A3"/>
    <w:rsid w:val="00A35ABB"/>
    <w:rsid w:val="00A367EB"/>
    <w:rsid w:val="00A3776F"/>
    <w:rsid w:val="00A42A8A"/>
    <w:rsid w:val="00A42B4D"/>
    <w:rsid w:val="00A43D0A"/>
    <w:rsid w:val="00A43D52"/>
    <w:rsid w:val="00A44EA6"/>
    <w:rsid w:val="00A4651B"/>
    <w:rsid w:val="00A51214"/>
    <w:rsid w:val="00A54D88"/>
    <w:rsid w:val="00A554D8"/>
    <w:rsid w:val="00A6221A"/>
    <w:rsid w:val="00A6543C"/>
    <w:rsid w:val="00A66E28"/>
    <w:rsid w:val="00A67B10"/>
    <w:rsid w:val="00A67ED5"/>
    <w:rsid w:val="00A71439"/>
    <w:rsid w:val="00A75353"/>
    <w:rsid w:val="00A76B39"/>
    <w:rsid w:val="00A81D21"/>
    <w:rsid w:val="00A829E7"/>
    <w:rsid w:val="00A82E48"/>
    <w:rsid w:val="00A85BC4"/>
    <w:rsid w:val="00A921D9"/>
    <w:rsid w:val="00A92A99"/>
    <w:rsid w:val="00A92E51"/>
    <w:rsid w:val="00A93E76"/>
    <w:rsid w:val="00AA20BE"/>
    <w:rsid w:val="00AA3FE5"/>
    <w:rsid w:val="00AA6437"/>
    <w:rsid w:val="00AB0927"/>
    <w:rsid w:val="00AB133A"/>
    <w:rsid w:val="00AB353F"/>
    <w:rsid w:val="00AB3FCD"/>
    <w:rsid w:val="00AB5222"/>
    <w:rsid w:val="00AB5D7C"/>
    <w:rsid w:val="00AB6269"/>
    <w:rsid w:val="00AC2200"/>
    <w:rsid w:val="00AC46BC"/>
    <w:rsid w:val="00AC4B3E"/>
    <w:rsid w:val="00AC5654"/>
    <w:rsid w:val="00AC736C"/>
    <w:rsid w:val="00AD1B0F"/>
    <w:rsid w:val="00AD1E1A"/>
    <w:rsid w:val="00AD3581"/>
    <w:rsid w:val="00AD62D2"/>
    <w:rsid w:val="00AE3778"/>
    <w:rsid w:val="00AF0521"/>
    <w:rsid w:val="00AF071B"/>
    <w:rsid w:val="00AF093A"/>
    <w:rsid w:val="00AF3554"/>
    <w:rsid w:val="00AF6F9B"/>
    <w:rsid w:val="00AF7627"/>
    <w:rsid w:val="00B012D7"/>
    <w:rsid w:val="00B05CC0"/>
    <w:rsid w:val="00B075D7"/>
    <w:rsid w:val="00B077FD"/>
    <w:rsid w:val="00B123A7"/>
    <w:rsid w:val="00B12C42"/>
    <w:rsid w:val="00B136C8"/>
    <w:rsid w:val="00B13F03"/>
    <w:rsid w:val="00B14B9B"/>
    <w:rsid w:val="00B150FC"/>
    <w:rsid w:val="00B20701"/>
    <w:rsid w:val="00B23E99"/>
    <w:rsid w:val="00B26948"/>
    <w:rsid w:val="00B27B03"/>
    <w:rsid w:val="00B337D2"/>
    <w:rsid w:val="00B34840"/>
    <w:rsid w:val="00B3519F"/>
    <w:rsid w:val="00B35BCC"/>
    <w:rsid w:val="00B363D6"/>
    <w:rsid w:val="00B412CE"/>
    <w:rsid w:val="00B452C7"/>
    <w:rsid w:val="00B453B6"/>
    <w:rsid w:val="00B47262"/>
    <w:rsid w:val="00B56783"/>
    <w:rsid w:val="00B57C9F"/>
    <w:rsid w:val="00B7112B"/>
    <w:rsid w:val="00B75F2E"/>
    <w:rsid w:val="00B77B93"/>
    <w:rsid w:val="00B82492"/>
    <w:rsid w:val="00B83399"/>
    <w:rsid w:val="00B84CD7"/>
    <w:rsid w:val="00B87E1E"/>
    <w:rsid w:val="00B91F30"/>
    <w:rsid w:val="00B95C42"/>
    <w:rsid w:val="00B971F6"/>
    <w:rsid w:val="00B97A28"/>
    <w:rsid w:val="00BA0641"/>
    <w:rsid w:val="00BA2ADE"/>
    <w:rsid w:val="00BA4CDB"/>
    <w:rsid w:val="00BA4DAA"/>
    <w:rsid w:val="00BA6D01"/>
    <w:rsid w:val="00BB35F1"/>
    <w:rsid w:val="00BB3CB4"/>
    <w:rsid w:val="00BB4214"/>
    <w:rsid w:val="00BB4482"/>
    <w:rsid w:val="00BB4ED6"/>
    <w:rsid w:val="00BB4F00"/>
    <w:rsid w:val="00BB5ABF"/>
    <w:rsid w:val="00BB61AF"/>
    <w:rsid w:val="00BB7C80"/>
    <w:rsid w:val="00BB7E41"/>
    <w:rsid w:val="00BC0D3F"/>
    <w:rsid w:val="00BC295C"/>
    <w:rsid w:val="00BC391A"/>
    <w:rsid w:val="00BC391D"/>
    <w:rsid w:val="00BC57B7"/>
    <w:rsid w:val="00BC61C1"/>
    <w:rsid w:val="00BC64D3"/>
    <w:rsid w:val="00BD15B8"/>
    <w:rsid w:val="00BD1A2F"/>
    <w:rsid w:val="00BD27CE"/>
    <w:rsid w:val="00BD4959"/>
    <w:rsid w:val="00BD6010"/>
    <w:rsid w:val="00BD6372"/>
    <w:rsid w:val="00BD7FF2"/>
    <w:rsid w:val="00BE024A"/>
    <w:rsid w:val="00BE17D4"/>
    <w:rsid w:val="00BE3D77"/>
    <w:rsid w:val="00BE5039"/>
    <w:rsid w:val="00BE6D48"/>
    <w:rsid w:val="00BF01A1"/>
    <w:rsid w:val="00BF6708"/>
    <w:rsid w:val="00C007DB"/>
    <w:rsid w:val="00C00C7F"/>
    <w:rsid w:val="00C01189"/>
    <w:rsid w:val="00C017DD"/>
    <w:rsid w:val="00C07848"/>
    <w:rsid w:val="00C07B32"/>
    <w:rsid w:val="00C119D9"/>
    <w:rsid w:val="00C128DC"/>
    <w:rsid w:val="00C12B96"/>
    <w:rsid w:val="00C13DF8"/>
    <w:rsid w:val="00C14E22"/>
    <w:rsid w:val="00C15AB9"/>
    <w:rsid w:val="00C17317"/>
    <w:rsid w:val="00C27EF2"/>
    <w:rsid w:val="00C40C00"/>
    <w:rsid w:val="00C4113C"/>
    <w:rsid w:val="00C46D4B"/>
    <w:rsid w:val="00C52E45"/>
    <w:rsid w:val="00C538AE"/>
    <w:rsid w:val="00C54135"/>
    <w:rsid w:val="00C60572"/>
    <w:rsid w:val="00C60E06"/>
    <w:rsid w:val="00C611DF"/>
    <w:rsid w:val="00C6162F"/>
    <w:rsid w:val="00C6259B"/>
    <w:rsid w:val="00C63854"/>
    <w:rsid w:val="00C64252"/>
    <w:rsid w:val="00C6517A"/>
    <w:rsid w:val="00C65241"/>
    <w:rsid w:val="00C67F32"/>
    <w:rsid w:val="00C71B55"/>
    <w:rsid w:val="00C75C4D"/>
    <w:rsid w:val="00C75D98"/>
    <w:rsid w:val="00C82812"/>
    <w:rsid w:val="00C8297A"/>
    <w:rsid w:val="00C836EB"/>
    <w:rsid w:val="00C85F91"/>
    <w:rsid w:val="00C90AB5"/>
    <w:rsid w:val="00C9118B"/>
    <w:rsid w:val="00C91C72"/>
    <w:rsid w:val="00C91DF3"/>
    <w:rsid w:val="00C9489F"/>
    <w:rsid w:val="00C970DD"/>
    <w:rsid w:val="00CA6B57"/>
    <w:rsid w:val="00CA7B3D"/>
    <w:rsid w:val="00CB7158"/>
    <w:rsid w:val="00CC18E6"/>
    <w:rsid w:val="00CC2D6E"/>
    <w:rsid w:val="00CD76FA"/>
    <w:rsid w:val="00CD7FBE"/>
    <w:rsid w:val="00CE0235"/>
    <w:rsid w:val="00CE232E"/>
    <w:rsid w:val="00CE5F3B"/>
    <w:rsid w:val="00CE62AD"/>
    <w:rsid w:val="00CE6FC1"/>
    <w:rsid w:val="00CF286B"/>
    <w:rsid w:val="00CF4318"/>
    <w:rsid w:val="00CF740E"/>
    <w:rsid w:val="00D00F96"/>
    <w:rsid w:val="00D033AE"/>
    <w:rsid w:val="00D03A1B"/>
    <w:rsid w:val="00D04BC0"/>
    <w:rsid w:val="00D05998"/>
    <w:rsid w:val="00D13C85"/>
    <w:rsid w:val="00D15FCA"/>
    <w:rsid w:val="00D1693F"/>
    <w:rsid w:val="00D20710"/>
    <w:rsid w:val="00D21D62"/>
    <w:rsid w:val="00D232D4"/>
    <w:rsid w:val="00D23BEB"/>
    <w:rsid w:val="00D269F5"/>
    <w:rsid w:val="00D3135A"/>
    <w:rsid w:val="00D32E12"/>
    <w:rsid w:val="00D35C5A"/>
    <w:rsid w:val="00D402B8"/>
    <w:rsid w:val="00D4085B"/>
    <w:rsid w:val="00D40EE0"/>
    <w:rsid w:val="00D41A7E"/>
    <w:rsid w:val="00D42AC6"/>
    <w:rsid w:val="00D50167"/>
    <w:rsid w:val="00D52277"/>
    <w:rsid w:val="00D5356F"/>
    <w:rsid w:val="00D543A7"/>
    <w:rsid w:val="00D5694F"/>
    <w:rsid w:val="00D6099D"/>
    <w:rsid w:val="00D62E38"/>
    <w:rsid w:val="00D62E53"/>
    <w:rsid w:val="00D6409F"/>
    <w:rsid w:val="00D661F1"/>
    <w:rsid w:val="00D67BA8"/>
    <w:rsid w:val="00D724CC"/>
    <w:rsid w:val="00D72792"/>
    <w:rsid w:val="00D74E9B"/>
    <w:rsid w:val="00D75ADC"/>
    <w:rsid w:val="00D75CB1"/>
    <w:rsid w:val="00D75EF2"/>
    <w:rsid w:val="00D80FE6"/>
    <w:rsid w:val="00D81589"/>
    <w:rsid w:val="00D8221E"/>
    <w:rsid w:val="00D842A9"/>
    <w:rsid w:val="00D860B5"/>
    <w:rsid w:val="00D87193"/>
    <w:rsid w:val="00D917E4"/>
    <w:rsid w:val="00D94225"/>
    <w:rsid w:val="00DA050C"/>
    <w:rsid w:val="00DA42BA"/>
    <w:rsid w:val="00DA4DE3"/>
    <w:rsid w:val="00DA74CC"/>
    <w:rsid w:val="00DA7EBC"/>
    <w:rsid w:val="00DB289C"/>
    <w:rsid w:val="00DB438D"/>
    <w:rsid w:val="00DB486A"/>
    <w:rsid w:val="00DB4CF8"/>
    <w:rsid w:val="00DB5DB2"/>
    <w:rsid w:val="00DB764E"/>
    <w:rsid w:val="00DC19A3"/>
    <w:rsid w:val="00DC3A7B"/>
    <w:rsid w:val="00DC4AEC"/>
    <w:rsid w:val="00DC4EEE"/>
    <w:rsid w:val="00DC6408"/>
    <w:rsid w:val="00DC7D78"/>
    <w:rsid w:val="00DC7FF8"/>
    <w:rsid w:val="00DD20CB"/>
    <w:rsid w:val="00DD4597"/>
    <w:rsid w:val="00DE3C35"/>
    <w:rsid w:val="00DE76F4"/>
    <w:rsid w:val="00DF3682"/>
    <w:rsid w:val="00DF57D1"/>
    <w:rsid w:val="00DF7366"/>
    <w:rsid w:val="00DF7497"/>
    <w:rsid w:val="00E007D4"/>
    <w:rsid w:val="00E01D75"/>
    <w:rsid w:val="00E02E1E"/>
    <w:rsid w:val="00E03224"/>
    <w:rsid w:val="00E1294F"/>
    <w:rsid w:val="00E134BF"/>
    <w:rsid w:val="00E15BA4"/>
    <w:rsid w:val="00E177B1"/>
    <w:rsid w:val="00E207BD"/>
    <w:rsid w:val="00E25CFF"/>
    <w:rsid w:val="00E30C49"/>
    <w:rsid w:val="00E32140"/>
    <w:rsid w:val="00E34EC9"/>
    <w:rsid w:val="00E35BB9"/>
    <w:rsid w:val="00E36E5F"/>
    <w:rsid w:val="00E36E9B"/>
    <w:rsid w:val="00E36EF2"/>
    <w:rsid w:val="00E36FAB"/>
    <w:rsid w:val="00E40623"/>
    <w:rsid w:val="00E40A25"/>
    <w:rsid w:val="00E40F6D"/>
    <w:rsid w:val="00E41E40"/>
    <w:rsid w:val="00E42093"/>
    <w:rsid w:val="00E4297F"/>
    <w:rsid w:val="00E439B9"/>
    <w:rsid w:val="00E449E7"/>
    <w:rsid w:val="00E44A5C"/>
    <w:rsid w:val="00E45B1C"/>
    <w:rsid w:val="00E45C73"/>
    <w:rsid w:val="00E47213"/>
    <w:rsid w:val="00E47723"/>
    <w:rsid w:val="00E47D43"/>
    <w:rsid w:val="00E51442"/>
    <w:rsid w:val="00E51BC1"/>
    <w:rsid w:val="00E56A7B"/>
    <w:rsid w:val="00E64310"/>
    <w:rsid w:val="00E674EE"/>
    <w:rsid w:val="00E7054B"/>
    <w:rsid w:val="00E7153E"/>
    <w:rsid w:val="00E754EE"/>
    <w:rsid w:val="00E773D9"/>
    <w:rsid w:val="00E7779E"/>
    <w:rsid w:val="00E77D6A"/>
    <w:rsid w:val="00E84684"/>
    <w:rsid w:val="00E925B0"/>
    <w:rsid w:val="00E92DEB"/>
    <w:rsid w:val="00E946CE"/>
    <w:rsid w:val="00E97F38"/>
    <w:rsid w:val="00EA015A"/>
    <w:rsid w:val="00EA03FC"/>
    <w:rsid w:val="00EA6B84"/>
    <w:rsid w:val="00EA7423"/>
    <w:rsid w:val="00EA783B"/>
    <w:rsid w:val="00EB02EF"/>
    <w:rsid w:val="00EB0397"/>
    <w:rsid w:val="00EC06CC"/>
    <w:rsid w:val="00EC1595"/>
    <w:rsid w:val="00EC29B3"/>
    <w:rsid w:val="00EC5D41"/>
    <w:rsid w:val="00EC69E7"/>
    <w:rsid w:val="00ED757A"/>
    <w:rsid w:val="00ED7E18"/>
    <w:rsid w:val="00EE448A"/>
    <w:rsid w:val="00EE5AB4"/>
    <w:rsid w:val="00EE6D62"/>
    <w:rsid w:val="00EE7BA0"/>
    <w:rsid w:val="00EF04B4"/>
    <w:rsid w:val="00EF14BE"/>
    <w:rsid w:val="00EF18B6"/>
    <w:rsid w:val="00EF3A0B"/>
    <w:rsid w:val="00EF405B"/>
    <w:rsid w:val="00EF590F"/>
    <w:rsid w:val="00EF5A9B"/>
    <w:rsid w:val="00EF6916"/>
    <w:rsid w:val="00EF7E22"/>
    <w:rsid w:val="00EF7FD9"/>
    <w:rsid w:val="00F0277F"/>
    <w:rsid w:val="00F03DCB"/>
    <w:rsid w:val="00F03FBE"/>
    <w:rsid w:val="00F04204"/>
    <w:rsid w:val="00F10225"/>
    <w:rsid w:val="00F15042"/>
    <w:rsid w:val="00F15214"/>
    <w:rsid w:val="00F15475"/>
    <w:rsid w:val="00F16C7B"/>
    <w:rsid w:val="00F16E83"/>
    <w:rsid w:val="00F17EA3"/>
    <w:rsid w:val="00F208F8"/>
    <w:rsid w:val="00F214ED"/>
    <w:rsid w:val="00F22C17"/>
    <w:rsid w:val="00F24342"/>
    <w:rsid w:val="00F32210"/>
    <w:rsid w:val="00F33441"/>
    <w:rsid w:val="00F35A54"/>
    <w:rsid w:val="00F370F2"/>
    <w:rsid w:val="00F37559"/>
    <w:rsid w:val="00F37C5C"/>
    <w:rsid w:val="00F37E36"/>
    <w:rsid w:val="00F400C8"/>
    <w:rsid w:val="00F41494"/>
    <w:rsid w:val="00F41B9B"/>
    <w:rsid w:val="00F43B5C"/>
    <w:rsid w:val="00F4546F"/>
    <w:rsid w:val="00F458C4"/>
    <w:rsid w:val="00F50F05"/>
    <w:rsid w:val="00F557C1"/>
    <w:rsid w:val="00F55D4B"/>
    <w:rsid w:val="00F5683E"/>
    <w:rsid w:val="00F57D2A"/>
    <w:rsid w:val="00F57E0B"/>
    <w:rsid w:val="00F60077"/>
    <w:rsid w:val="00F60327"/>
    <w:rsid w:val="00F6385D"/>
    <w:rsid w:val="00F65C53"/>
    <w:rsid w:val="00F67FD8"/>
    <w:rsid w:val="00F708B6"/>
    <w:rsid w:val="00F75953"/>
    <w:rsid w:val="00F7728F"/>
    <w:rsid w:val="00F83F05"/>
    <w:rsid w:val="00F8439B"/>
    <w:rsid w:val="00F8590B"/>
    <w:rsid w:val="00F85AF1"/>
    <w:rsid w:val="00F87C1D"/>
    <w:rsid w:val="00F96E78"/>
    <w:rsid w:val="00FA450D"/>
    <w:rsid w:val="00FB024A"/>
    <w:rsid w:val="00FB448D"/>
    <w:rsid w:val="00FB5018"/>
    <w:rsid w:val="00FB7F8F"/>
    <w:rsid w:val="00FC02D7"/>
    <w:rsid w:val="00FC3CBD"/>
    <w:rsid w:val="00FC49E4"/>
    <w:rsid w:val="00FC5E72"/>
    <w:rsid w:val="00FD0129"/>
    <w:rsid w:val="00FD2580"/>
    <w:rsid w:val="00FD2A5D"/>
    <w:rsid w:val="00FD7962"/>
    <w:rsid w:val="00FE0004"/>
    <w:rsid w:val="00FE1B91"/>
    <w:rsid w:val="00FE4280"/>
    <w:rsid w:val="00FE6627"/>
    <w:rsid w:val="00FE7395"/>
    <w:rsid w:val="00FF2198"/>
    <w:rsid w:val="00FF6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894E9D"/>
  <w15:docId w15:val="{EC73C378-5178-42CE-8BF2-A2A743EA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7317"/>
    <w:pPr>
      <w:spacing w:after="200" w:line="276" w:lineRule="auto"/>
    </w:pPr>
    <w:rPr>
      <w:sz w:val="22"/>
      <w:szCs w:val="22"/>
    </w:rPr>
  </w:style>
  <w:style w:type="paragraph" w:styleId="Heading1">
    <w:name w:val="heading 1"/>
    <w:basedOn w:val="Normal"/>
    <w:next w:val="Normal"/>
    <w:link w:val="Heading1Char"/>
    <w:uiPriority w:val="9"/>
    <w:qFormat/>
    <w:rsid w:val="00C970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177B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C790A"/>
    <w:rPr>
      <w:color w:val="0000FF"/>
      <w:u w:val="single"/>
    </w:rPr>
  </w:style>
  <w:style w:type="character" w:customStyle="1" w:styleId="Heading3Char">
    <w:name w:val="Heading 3 Char"/>
    <w:link w:val="Heading3"/>
    <w:uiPriority w:val="9"/>
    <w:rsid w:val="00E177B1"/>
    <w:rPr>
      <w:rFonts w:ascii="Times New Roman" w:eastAsia="Times New Roman" w:hAnsi="Times New Roman" w:cs="Times New Roman"/>
      <w:b/>
      <w:bCs/>
      <w:sz w:val="27"/>
      <w:szCs w:val="27"/>
    </w:rPr>
  </w:style>
  <w:style w:type="paragraph" w:styleId="NormalWeb">
    <w:name w:val="Normal (Web)"/>
    <w:basedOn w:val="Normal"/>
    <w:uiPriority w:val="99"/>
    <w:unhideWhenUsed/>
    <w:rsid w:val="00E177B1"/>
    <w:pPr>
      <w:spacing w:before="100" w:beforeAutospacing="1" w:after="100" w:afterAutospacing="1" w:line="240" w:lineRule="auto"/>
    </w:pPr>
    <w:rPr>
      <w:rFonts w:ascii="Times New Roman" w:eastAsia="Times New Roman" w:hAnsi="Times New Roman"/>
      <w:sz w:val="24"/>
      <w:szCs w:val="24"/>
    </w:rPr>
  </w:style>
  <w:style w:type="paragraph" w:customStyle="1" w:styleId="ColorfulList-Accent11">
    <w:name w:val="Colorful List - Accent 11"/>
    <w:basedOn w:val="Normal"/>
    <w:uiPriority w:val="34"/>
    <w:qFormat/>
    <w:rsid w:val="007B2C44"/>
    <w:pPr>
      <w:spacing w:after="0" w:line="240" w:lineRule="auto"/>
      <w:ind w:left="720"/>
      <w:contextualSpacing/>
    </w:pPr>
    <w:rPr>
      <w:rFonts w:eastAsia="MS Mincho"/>
      <w:sz w:val="24"/>
      <w:szCs w:val="24"/>
    </w:rPr>
  </w:style>
  <w:style w:type="paragraph" w:styleId="HTMLPreformatted">
    <w:name w:val="HTML Preformatted"/>
    <w:basedOn w:val="Normal"/>
    <w:link w:val="HTMLPreformattedChar"/>
    <w:uiPriority w:val="99"/>
    <w:unhideWhenUsed/>
    <w:rsid w:val="00B35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B3519F"/>
    <w:rPr>
      <w:rFonts w:ascii="Courier New" w:eastAsia="Times New Roman" w:hAnsi="Courier New" w:cs="Courier New"/>
      <w:sz w:val="20"/>
      <w:szCs w:val="20"/>
    </w:rPr>
  </w:style>
  <w:style w:type="paragraph" w:styleId="ListParagraph">
    <w:name w:val="List Paragraph"/>
    <w:basedOn w:val="Normal"/>
    <w:uiPriority w:val="34"/>
    <w:qFormat/>
    <w:rsid w:val="00796F91"/>
    <w:pPr>
      <w:spacing w:after="0" w:line="240" w:lineRule="auto"/>
      <w:ind w:left="720"/>
      <w:contextualSpacing/>
    </w:pPr>
    <w:rPr>
      <w:rFonts w:asciiTheme="minorHAnsi" w:eastAsiaTheme="minorEastAsia" w:hAnsiTheme="minorHAnsi" w:cstheme="minorBidi"/>
      <w:sz w:val="24"/>
      <w:szCs w:val="24"/>
    </w:rPr>
  </w:style>
  <w:style w:type="character" w:customStyle="1" w:styleId="Heading1Char">
    <w:name w:val="Heading 1 Char"/>
    <w:basedOn w:val="DefaultParagraphFont"/>
    <w:link w:val="Heading1"/>
    <w:uiPriority w:val="9"/>
    <w:rsid w:val="00C970D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24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342"/>
    <w:rPr>
      <w:rFonts w:ascii="Tahoma" w:hAnsi="Tahoma" w:cs="Tahoma"/>
      <w:sz w:val="16"/>
      <w:szCs w:val="16"/>
    </w:rPr>
  </w:style>
  <w:style w:type="paragraph" w:styleId="BodyTextIndent">
    <w:name w:val="Body Text Indent"/>
    <w:basedOn w:val="Normal"/>
    <w:link w:val="BodyTextIndentChar"/>
    <w:semiHidden/>
    <w:rsid w:val="00117596"/>
    <w:pPr>
      <w:spacing w:after="0" w:line="240" w:lineRule="auto"/>
      <w:ind w:firstLine="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117596"/>
    <w:rPr>
      <w:rFonts w:ascii="Times New Roman" w:eastAsia="Times New Roman" w:hAnsi="Times New Roman"/>
      <w:sz w:val="24"/>
      <w:szCs w:val="24"/>
    </w:rPr>
  </w:style>
  <w:style w:type="character" w:styleId="PlaceholderText">
    <w:name w:val="Placeholder Text"/>
    <w:basedOn w:val="DefaultParagraphFont"/>
    <w:uiPriority w:val="99"/>
    <w:unhideWhenUsed/>
    <w:rsid w:val="00A43D52"/>
    <w:rPr>
      <w:color w:val="808080"/>
    </w:rPr>
  </w:style>
  <w:style w:type="paragraph" w:styleId="NoSpacing">
    <w:name w:val="No Spacing"/>
    <w:uiPriority w:val="1"/>
    <w:qFormat/>
    <w:rsid w:val="006F7633"/>
    <w:rPr>
      <w:rFonts w:asciiTheme="minorHAnsi" w:eastAsiaTheme="minorHAnsi" w:hAnsiTheme="minorHAnsi" w:cstheme="minorBidi"/>
      <w:sz w:val="22"/>
      <w:szCs w:val="22"/>
    </w:rPr>
  </w:style>
  <w:style w:type="character" w:customStyle="1" w:styleId="tgc">
    <w:name w:val="_tgc"/>
    <w:basedOn w:val="DefaultParagraphFont"/>
    <w:rsid w:val="009D2BDB"/>
  </w:style>
  <w:style w:type="character" w:customStyle="1" w:styleId="gmail-apple-tab-span">
    <w:name w:val="gmail-apple-tab-span"/>
    <w:basedOn w:val="DefaultParagraphFont"/>
    <w:rsid w:val="00E925B0"/>
  </w:style>
  <w:style w:type="paragraph" w:customStyle="1" w:styleId="gmail-msonospacing">
    <w:name w:val="gmail-msonospacing"/>
    <w:basedOn w:val="Normal"/>
    <w:rsid w:val="00A921D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7B121D"/>
    <w:rPr>
      <w:color w:val="800080" w:themeColor="followedHyperlink"/>
      <w:u w:val="single"/>
    </w:rPr>
  </w:style>
  <w:style w:type="character" w:styleId="UnresolvedMention">
    <w:name w:val="Unresolved Mention"/>
    <w:basedOn w:val="DefaultParagraphFont"/>
    <w:uiPriority w:val="99"/>
    <w:semiHidden/>
    <w:unhideWhenUsed/>
    <w:rsid w:val="0065683A"/>
    <w:rPr>
      <w:color w:val="605E5C"/>
      <w:shd w:val="clear" w:color="auto" w:fill="E1DFDD"/>
    </w:rPr>
  </w:style>
  <w:style w:type="character" w:styleId="Emphasis">
    <w:name w:val="Emphasis"/>
    <w:basedOn w:val="DefaultParagraphFont"/>
    <w:uiPriority w:val="20"/>
    <w:qFormat/>
    <w:rsid w:val="002055EE"/>
    <w:rPr>
      <w:i/>
      <w:iCs/>
    </w:rPr>
  </w:style>
  <w:style w:type="character" w:styleId="CommentReference">
    <w:name w:val="annotation reference"/>
    <w:basedOn w:val="DefaultParagraphFont"/>
    <w:uiPriority w:val="99"/>
    <w:semiHidden/>
    <w:unhideWhenUsed/>
    <w:rsid w:val="000837C0"/>
    <w:rPr>
      <w:sz w:val="16"/>
      <w:szCs w:val="16"/>
    </w:rPr>
  </w:style>
  <w:style w:type="paragraph" w:styleId="CommentText">
    <w:name w:val="annotation text"/>
    <w:basedOn w:val="Normal"/>
    <w:link w:val="CommentTextChar"/>
    <w:uiPriority w:val="99"/>
    <w:semiHidden/>
    <w:unhideWhenUsed/>
    <w:rsid w:val="000837C0"/>
    <w:pPr>
      <w:spacing w:line="240" w:lineRule="auto"/>
    </w:pPr>
    <w:rPr>
      <w:sz w:val="20"/>
      <w:szCs w:val="20"/>
    </w:rPr>
  </w:style>
  <w:style w:type="character" w:customStyle="1" w:styleId="CommentTextChar">
    <w:name w:val="Comment Text Char"/>
    <w:basedOn w:val="DefaultParagraphFont"/>
    <w:link w:val="CommentText"/>
    <w:uiPriority w:val="99"/>
    <w:semiHidden/>
    <w:rsid w:val="000837C0"/>
  </w:style>
  <w:style w:type="paragraph" w:styleId="CommentSubject">
    <w:name w:val="annotation subject"/>
    <w:basedOn w:val="CommentText"/>
    <w:next w:val="CommentText"/>
    <w:link w:val="CommentSubjectChar"/>
    <w:uiPriority w:val="99"/>
    <w:semiHidden/>
    <w:unhideWhenUsed/>
    <w:rsid w:val="000837C0"/>
    <w:rPr>
      <w:b/>
      <w:bCs/>
    </w:rPr>
  </w:style>
  <w:style w:type="character" w:customStyle="1" w:styleId="CommentSubjectChar">
    <w:name w:val="Comment Subject Char"/>
    <w:basedOn w:val="CommentTextChar"/>
    <w:link w:val="CommentSubject"/>
    <w:uiPriority w:val="99"/>
    <w:semiHidden/>
    <w:rsid w:val="000837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3579">
      <w:bodyDiv w:val="1"/>
      <w:marLeft w:val="0"/>
      <w:marRight w:val="0"/>
      <w:marTop w:val="0"/>
      <w:marBottom w:val="0"/>
      <w:divBdr>
        <w:top w:val="none" w:sz="0" w:space="0" w:color="auto"/>
        <w:left w:val="none" w:sz="0" w:space="0" w:color="auto"/>
        <w:bottom w:val="none" w:sz="0" w:space="0" w:color="auto"/>
        <w:right w:val="none" w:sz="0" w:space="0" w:color="auto"/>
      </w:divBdr>
      <w:divsChild>
        <w:div w:id="1131941629">
          <w:marLeft w:val="0"/>
          <w:marRight w:val="0"/>
          <w:marTop w:val="0"/>
          <w:marBottom w:val="0"/>
          <w:divBdr>
            <w:top w:val="none" w:sz="0" w:space="0" w:color="auto"/>
            <w:left w:val="none" w:sz="0" w:space="0" w:color="auto"/>
            <w:bottom w:val="none" w:sz="0" w:space="0" w:color="auto"/>
            <w:right w:val="none" w:sz="0" w:space="0" w:color="auto"/>
          </w:divBdr>
        </w:div>
        <w:div w:id="1229879364">
          <w:marLeft w:val="0"/>
          <w:marRight w:val="0"/>
          <w:marTop w:val="0"/>
          <w:marBottom w:val="0"/>
          <w:divBdr>
            <w:top w:val="none" w:sz="0" w:space="0" w:color="auto"/>
            <w:left w:val="none" w:sz="0" w:space="0" w:color="auto"/>
            <w:bottom w:val="none" w:sz="0" w:space="0" w:color="auto"/>
            <w:right w:val="none" w:sz="0" w:space="0" w:color="auto"/>
          </w:divBdr>
        </w:div>
        <w:div w:id="1769157200">
          <w:marLeft w:val="0"/>
          <w:marRight w:val="0"/>
          <w:marTop w:val="0"/>
          <w:marBottom w:val="0"/>
          <w:divBdr>
            <w:top w:val="none" w:sz="0" w:space="0" w:color="auto"/>
            <w:left w:val="none" w:sz="0" w:space="0" w:color="auto"/>
            <w:bottom w:val="none" w:sz="0" w:space="0" w:color="auto"/>
            <w:right w:val="none" w:sz="0" w:space="0" w:color="auto"/>
          </w:divBdr>
        </w:div>
      </w:divsChild>
    </w:div>
    <w:div w:id="26611596">
      <w:bodyDiv w:val="1"/>
      <w:marLeft w:val="0"/>
      <w:marRight w:val="0"/>
      <w:marTop w:val="0"/>
      <w:marBottom w:val="0"/>
      <w:divBdr>
        <w:top w:val="none" w:sz="0" w:space="0" w:color="auto"/>
        <w:left w:val="none" w:sz="0" w:space="0" w:color="auto"/>
        <w:bottom w:val="none" w:sz="0" w:space="0" w:color="auto"/>
        <w:right w:val="none" w:sz="0" w:space="0" w:color="auto"/>
      </w:divBdr>
    </w:div>
    <w:div w:id="106774814">
      <w:bodyDiv w:val="1"/>
      <w:marLeft w:val="0"/>
      <w:marRight w:val="0"/>
      <w:marTop w:val="0"/>
      <w:marBottom w:val="0"/>
      <w:divBdr>
        <w:top w:val="none" w:sz="0" w:space="0" w:color="auto"/>
        <w:left w:val="none" w:sz="0" w:space="0" w:color="auto"/>
        <w:bottom w:val="none" w:sz="0" w:space="0" w:color="auto"/>
        <w:right w:val="none" w:sz="0" w:space="0" w:color="auto"/>
      </w:divBdr>
      <w:divsChild>
        <w:div w:id="1836065705">
          <w:marLeft w:val="0"/>
          <w:marRight w:val="0"/>
          <w:marTop w:val="0"/>
          <w:marBottom w:val="0"/>
          <w:divBdr>
            <w:top w:val="none" w:sz="0" w:space="0" w:color="auto"/>
            <w:left w:val="none" w:sz="0" w:space="0" w:color="auto"/>
            <w:bottom w:val="none" w:sz="0" w:space="0" w:color="auto"/>
            <w:right w:val="none" w:sz="0" w:space="0" w:color="auto"/>
          </w:divBdr>
        </w:div>
        <w:div w:id="535117661">
          <w:marLeft w:val="0"/>
          <w:marRight w:val="0"/>
          <w:marTop w:val="0"/>
          <w:marBottom w:val="0"/>
          <w:divBdr>
            <w:top w:val="none" w:sz="0" w:space="0" w:color="auto"/>
            <w:left w:val="none" w:sz="0" w:space="0" w:color="auto"/>
            <w:bottom w:val="none" w:sz="0" w:space="0" w:color="auto"/>
            <w:right w:val="none" w:sz="0" w:space="0" w:color="auto"/>
          </w:divBdr>
        </w:div>
        <w:div w:id="1860004151">
          <w:marLeft w:val="0"/>
          <w:marRight w:val="0"/>
          <w:marTop w:val="0"/>
          <w:marBottom w:val="0"/>
          <w:divBdr>
            <w:top w:val="none" w:sz="0" w:space="0" w:color="auto"/>
            <w:left w:val="none" w:sz="0" w:space="0" w:color="auto"/>
            <w:bottom w:val="none" w:sz="0" w:space="0" w:color="auto"/>
            <w:right w:val="none" w:sz="0" w:space="0" w:color="auto"/>
          </w:divBdr>
        </w:div>
        <w:div w:id="174198176">
          <w:marLeft w:val="0"/>
          <w:marRight w:val="0"/>
          <w:marTop w:val="0"/>
          <w:marBottom w:val="0"/>
          <w:divBdr>
            <w:top w:val="none" w:sz="0" w:space="0" w:color="auto"/>
            <w:left w:val="none" w:sz="0" w:space="0" w:color="auto"/>
            <w:bottom w:val="none" w:sz="0" w:space="0" w:color="auto"/>
            <w:right w:val="none" w:sz="0" w:space="0" w:color="auto"/>
          </w:divBdr>
        </w:div>
        <w:div w:id="1010524602">
          <w:marLeft w:val="0"/>
          <w:marRight w:val="0"/>
          <w:marTop w:val="0"/>
          <w:marBottom w:val="0"/>
          <w:divBdr>
            <w:top w:val="none" w:sz="0" w:space="0" w:color="auto"/>
            <w:left w:val="none" w:sz="0" w:space="0" w:color="auto"/>
            <w:bottom w:val="none" w:sz="0" w:space="0" w:color="auto"/>
            <w:right w:val="none" w:sz="0" w:space="0" w:color="auto"/>
          </w:divBdr>
        </w:div>
        <w:div w:id="932978517">
          <w:marLeft w:val="0"/>
          <w:marRight w:val="0"/>
          <w:marTop w:val="0"/>
          <w:marBottom w:val="0"/>
          <w:divBdr>
            <w:top w:val="none" w:sz="0" w:space="0" w:color="auto"/>
            <w:left w:val="none" w:sz="0" w:space="0" w:color="auto"/>
            <w:bottom w:val="none" w:sz="0" w:space="0" w:color="auto"/>
            <w:right w:val="none" w:sz="0" w:space="0" w:color="auto"/>
          </w:divBdr>
        </w:div>
      </w:divsChild>
    </w:div>
    <w:div w:id="164326493">
      <w:bodyDiv w:val="1"/>
      <w:marLeft w:val="0"/>
      <w:marRight w:val="0"/>
      <w:marTop w:val="0"/>
      <w:marBottom w:val="0"/>
      <w:divBdr>
        <w:top w:val="none" w:sz="0" w:space="0" w:color="auto"/>
        <w:left w:val="none" w:sz="0" w:space="0" w:color="auto"/>
        <w:bottom w:val="none" w:sz="0" w:space="0" w:color="auto"/>
        <w:right w:val="none" w:sz="0" w:space="0" w:color="auto"/>
      </w:divBdr>
    </w:div>
    <w:div w:id="176241253">
      <w:bodyDiv w:val="1"/>
      <w:marLeft w:val="0"/>
      <w:marRight w:val="0"/>
      <w:marTop w:val="0"/>
      <w:marBottom w:val="0"/>
      <w:divBdr>
        <w:top w:val="none" w:sz="0" w:space="0" w:color="auto"/>
        <w:left w:val="none" w:sz="0" w:space="0" w:color="auto"/>
        <w:bottom w:val="none" w:sz="0" w:space="0" w:color="auto"/>
        <w:right w:val="none" w:sz="0" w:space="0" w:color="auto"/>
      </w:divBdr>
      <w:divsChild>
        <w:div w:id="1713073613">
          <w:marLeft w:val="547"/>
          <w:marRight w:val="0"/>
          <w:marTop w:val="91"/>
          <w:marBottom w:val="0"/>
          <w:divBdr>
            <w:top w:val="none" w:sz="0" w:space="0" w:color="auto"/>
            <w:left w:val="none" w:sz="0" w:space="0" w:color="auto"/>
            <w:bottom w:val="none" w:sz="0" w:space="0" w:color="auto"/>
            <w:right w:val="none" w:sz="0" w:space="0" w:color="auto"/>
          </w:divBdr>
        </w:div>
      </w:divsChild>
    </w:div>
    <w:div w:id="182325680">
      <w:bodyDiv w:val="1"/>
      <w:marLeft w:val="0"/>
      <w:marRight w:val="0"/>
      <w:marTop w:val="0"/>
      <w:marBottom w:val="0"/>
      <w:divBdr>
        <w:top w:val="none" w:sz="0" w:space="0" w:color="auto"/>
        <w:left w:val="none" w:sz="0" w:space="0" w:color="auto"/>
        <w:bottom w:val="none" w:sz="0" w:space="0" w:color="auto"/>
        <w:right w:val="none" w:sz="0" w:space="0" w:color="auto"/>
      </w:divBdr>
      <w:divsChild>
        <w:div w:id="5788201">
          <w:marLeft w:val="0"/>
          <w:marRight w:val="0"/>
          <w:marTop w:val="0"/>
          <w:marBottom w:val="0"/>
          <w:divBdr>
            <w:top w:val="none" w:sz="0" w:space="0" w:color="auto"/>
            <w:left w:val="none" w:sz="0" w:space="0" w:color="auto"/>
            <w:bottom w:val="none" w:sz="0" w:space="0" w:color="auto"/>
            <w:right w:val="none" w:sz="0" w:space="0" w:color="auto"/>
          </w:divBdr>
        </w:div>
        <w:div w:id="597836299">
          <w:marLeft w:val="0"/>
          <w:marRight w:val="0"/>
          <w:marTop w:val="0"/>
          <w:marBottom w:val="0"/>
          <w:divBdr>
            <w:top w:val="none" w:sz="0" w:space="0" w:color="auto"/>
            <w:left w:val="none" w:sz="0" w:space="0" w:color="auto"/>
            <w:bottom w:val="none" w:sz="0" w:space="0" w:color="auto"/>
            <w:right w:val="none" w:sz="0" w:space="0" w:color="auto"/>
          </w:divBdr>
        </w:div>
        <w:div w:id="681050789">
          <w:marLeft w:val="0"/>
          <w:marRight w:val="0"/>
          <w:marTop w:val="0"/>
          <w:marBottom w:val="0"/>
          <w:divBdr>
            <w:top w:val="none" w:sz="0" w:space="0" w:color="auto"/>
            <w:left w:val="none" w:sz="0" w:space="0" w:color="auto"/>
            <w:bottom w:val="none" w:sz="0" w:space="0" w:color="auto"/>
            <w:right w:val="none" w:sz="0" w:space="0" w:color="auto"/>
          </w:divBdr>
        </w:div>
        <w:div w:id="1126045799">
          <w:marLeft w:val="0"/>
          <w:marRight w:val="0"/>
          <w:marTop w:val="0"/>
          <w:marBottom w:val="0"/>
          <w:divBdr>
            <w:top w:val="none" w:sz="0" w:space="0" w:color="auto"/>
            <w:left w:val="none" w:sz="0" w:space="0" w:color="auto"/>
            <w:bottom w:val="none" w:sz="0" w:space="0" w:color="auto"/>
            <w:right w:val="none" w:sz="0" w:space="0" w:color="auto"/>
          </w:divBdr>
        </w:div>
      </w:divsChild>
    </w:div>
    <w:div w:id="186406577">
      <w:bodyDiv w:val="1"/>
      <w:marLeft w:val="0"/>
      <w:marRight w:val="0"/>
      <w:marTop w:val="0"/>
      <w:marBottom w:val="0"/>
      <w:divBdr>
        <w:top w:val="none" w:sz="0" w:space="0" w:color="auto"/>
        <w:left w:val="none" w:sz="0" w:space="0" w:color="auto"/>
        <w:bottom w:val="none" w:sz="0" w:space="0" w:color="auto"/>
        <w:right w:val="none" w:sz="0" w:space="0" w:color="auto"/>
      </w:divBdr>
    </w:div>
    <w:div w:id="253980647">
      <w:bodyDiv w:val="1"/>
      <w:marLeft w:val="0"/>
      <w:marRight w:val="0"/>
      <w:marTop w:val="0"/>
      <w:marBottom w:val="0"/>
      <w:divBdr>
        <w:top w:val="none" w:sz="0" w:space="0" w:color="auto"/>
        <w:left w:val="none" w:sz="0" w:space="0" w:color="auto"/>
        <w:bottom w:val="none" w:sz="0" w:space="0" w:color="auto"/>
        <w:right w:val="none" w:sz="0" w:space="0" w:color="auto"/>
      </w:divBdr>
      <w:divsChild>
        <w:div w:id="167059686">
          <w:marLeft w:val="0"/>
          <w:marRight w:val="0"/>
          <w:marTop w:val="0"/>
          <w:marBottom w:val="0"/>
          <w:divBdr>
            <w:top w:val="none" w:sz="0" w:space="0" w:color="auto"/>
            <w:left w:val="none" w:sz="0" w:space="0" w:color="auto"/>
            <w:bottom w:val="none" w:sz="0" w:space="0" w:color="auto"/>
            <w:right w:val="none" w:sz="0" w:space="0" w:color="auto"/>
          </w:divBdr>
        </w:div>
        <w:div w:id="670370268">
          <w:marLeft w:val="0"/>
          <w:marRight w:val="0"/>
          <w:marTop w:val="0"/>
          <w:marBottom w:val="0"/>
          <w:divBdr>
            <w:top w:val="none" w:sz="0" w:space="0" w:color="auto"/>
            <w:left w:val="none" w:sz="0" w:space="0" w:color="auto"/>
            <w:bottom w:val="none" w:sz="0" w:space="0" w:color="auto"/>
            <w:right w:val="none" w:sz="0" w:space="0" w:color="auto"/>
          </w:divBdr>
        </w:div>
        <w:div w:id="1138035636">
          <w:marLeft w:val="0"/>
          <w:marRight w:val="0"/>
          <w:marTop w:val="0"/>
          <w:marBottom w:val="0"/>
          <w:divBdr>
            <w:top w:val="none" w:sz="0" w:space="0" w:color="auto"/>
            <w:left w:val="none" w:sz="0" w:space="0" w:color="auto"/>
            <w:bottom w:val="none" w:sz="0" w:space="0" w:color="auto"/>
            <w:right w:val="none" w:sz="0" w:space="0" w:color="auto"/>
          </w:divBdr>
        </w:div>
      </w:divsChild>
    </w:div>
    <w:div w:id="265112770">
      <w:bodyDiv w:val="1"/>
      <w:marLeft w:val="0"/>
      <w:marRight w:val="0"/>
      <w:marTop w:val="0"/>
      <w:marBottom w:val="0"/>
      <w:divBdr>
        <w:top w:val="none" w:sz="0" w:space="0" w:color="auto"/>
        <w:left w:val="none" w:sz="0" w:space="0" w:color="auto"/>
        <w:bottom w:val="none" w:sz="0" w:space="0" w:color="auto"/>
        <w:right w:val="none" w:sz="0" w:space="0" w:color="auto"/>
      </w:divBdr>
    </w:div>
    <w:div w:id="336159052">
      <w:bodyDiv w:val="1"/>
      <w:marLeft w:val="0"/>
      <w:marRight w:val="0"/>
      <w:marTop w:val="0"/>
      <w:marBottom w:val="0"/>
      <w:divBdr>
        <w:top w:val="none" w:sz="0" w:space="0" w:color="auto"/>
        <w:left w:val="none" w:sz="0" w:space="0" w:color="auto"/>
        <w:bottom w:val="none" w:sz="0" w:space="0" w:color="auto"/>
        <w:right w:val="none" w:sz="0" w:space="0" w:color="auto"/>
      </w:divBdr>
    </w:div>
    <w:div w:id="372002350">
      <w:bodyDiv w:val="1"/>
      <w:marLeft w:val="0"/>
      <w:marRight w:val="0"/>
      <w:marTop w:val="0"/>
      <w:marBottom w:val="0"/>
      <w:divBdr>
        <w:top w:val="none" w:sz="0" w:space="0" w:color="auto"/>
        <w:left w:val="none" w:sz="0" w:space="0" w:color="auto"/>
        <w:bottom w:val="none" w:sz="0" w:space="0" w:color="auto"/>
        <w:right w:val="none" w:sz="0" w:space="0" w:color="auto"/>
      </w:divBdr>
    </w:div>
    <w:div w:id="412513789">
      <w:bodyDiv w:val="1"/>
      <w:marLeft w:val="0"/>
      <w:marRight w:val="0"/>
      <w:marTop w:val="0"/>
      <w:marBottom w:val="0"/>
      <w:divBdr>
        <w:top w:val="none" w:sz="0" w:space="0" w:color="auto"/>
        <w:left w:val="none" w:sz="0" w:space="0" w:color="auto"/>
        <w:bottom w:val="none" w:sz="0" w:space="0" w:color="auto"/>
        <w:right w:val="none" w:sz="0" w:space="0" w:color="auto"/>
      </w:divBdr>
      <w:divsChild>
        <w:div w:id="465317638">
          <w:marLeft w:val="0"/>
          <w:marRight w:val="0"/>
          <w:marTop w:val="0"/>
          <w:marBottom w:val="0"/>
          <w:divBdr>
            <w:top w:val="none" w:sz="0" w:space="0" w:color="auto"/>
            <w:left w:val="none" w:sz="0" w:space="0" w:color="auto"/>
            <w:bottom w:val="none" w:sz="0" w:space="0" w:color="auto"/>
            <w:right w:val="none" w:sz="0" w:space="0" w:color="auto"/>
          </w:divBdr>
          <w:divsChild>
            <w:div w:id="2139520883">
              <w:marLeft w:val="0"/>
              <w:marRight w:val="0"/>
              <w:marTop w:val="0"/>
              <w:marBottom w:val="0"/>
              <w:divBdr>
                <w:top w:val="none" w:sz="0" w:space="0" w:color="auto"/>
                <w:left w:val="none" w:sz="0" w:space="0" w:color="auto"/>
                <w:bottom w:val="none" w:sz="0" w:space="0" w:color="auto"/>
                <w:right w:val="none" w:sz="0" w:space="0" w:color="auto"/>
              </w:divBdr>
              <w:divsChild>
                <w:div w:id="937954318">
                  <w:marLeft w:val="0"/>
                  <w:marRight w:val="0"/>
                  <w:marTop w:val="0"/>
                  <w:marBottom w:val="0"/>
                  <w:divBdr>
                    <w:top w:val="none" w:sz="0" w:space="0" w:color="auto"/>
                    <w:left w:val="none" w:sz="0" w:space="0" w:color="auto"/>
                    <w:bottom w:val="none" w:sz="0" w:space="0" w:color="auto"/>
                    <w:right w:val="none" w:sz="0" w:space="0" w:color="auto"/>
                  </w:divBdr>
                </w:div>
                <w:div w:id="1380400430">
                  <w:marLeft w:val="0"/>
                  <w:marRight w:val="0"/>
                  <w:marTop w:val="0"/>
                  <w:marBottom w:val="0"/>
                  <w:divBdr>
                    <w:top w:val="none" w:sz="0" w:space="0" w:color="auto"/>
                    <w:left w:val="none" w:sz="0" w:space="0" w:color="auto"/>
                    <w:bottom w:val="none" w:sz="0" w:space="0" w:color="auto"/>
                    <w:right w:val="none" w:sz="0" w:space="0" w:color="auto"/>
                  </w:divBdr>
                </w:div>
                <w:div w:id="14105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91933">
      <w:bodyDiv w:val="1"/>
      <w:marLeft w:val="0"/>
      <w:marRight w:val="0"/>
      <w:marTop w:val="0"/>
      <w:marBottom w:val="0"/>
      <w:divBdr>
        <w:top w:val="none" w:sz="0" w:space="0" w:color="auto"/>
        <w:left w:val="none" w:sz="0" w:space="0" w:color="auto"/>
        <w:bottom w:val="none" w:sz="0" w:space="0" w:color="auto"/>
        <w:right w:val="none" w:sz="0" w:space="0" w:color="auto"/>
      </w:divBdr>
      <w:divsChild>
        <w:div w:id="457527155">
          <w:marLeft w:val="0"/>
          <w:marRight w:val="0"/>
          <w:marTop w:val="0"/>
          <w:marBottom w:val="0"/>
          <w:divBdr>
            <w:top w:val="none" w:sz="0" w:space="0" w:color="auto"/>
            <w:left w:val="none" w:sz="0" w:space="0" w:color="auto"/>
            <w:bottom w:val="none" w:sz="0" w:space="0" w:color="auto"/>
            <w:right w:val="none" w:sz="0" w:space="0" w:color="auto"/>
          </w:divBdr>
        </w:div>
        <w:div w:id="1006710424">
          <w:marLeft w:val="0"/>
          <w:marRight w:val="0"/>
          <w:marTop w:val="0"/>
          <w:marBottom w:val="0"/>
          <w:divBdr>
            <w:top w:val="none" w:sz="0" w:space="0" w:color="auto"/>
            <w:left w:val="none" w:sz="0" w:space="0" w:color="auto"/>
            <w:bottom w:val="none" w:sz="0" w:space="0" w:color="auto"/>
            <w:right w:val="none" w:sz="0" w:space="0" w:color="auto"/>
          </w:divBdr>
        </w:div>
      </w:divsChild>
    </w:div>
    <w:div w:id="533923680">
      <w:bodyDiv w:val="1"/>
      <w:marLeft w:val="0"/>
      <w:marRight w:val="0"/>
      <w:marTop w:val="0"/>
      <w:marBottom w:val="0"/>
      <w:divBdr>
        <w:top w:val="none" w:sz="0" w:space="0" w:color="auto"/>
        <w:left w:val="none" w:sz="0" w:space="0" w:color="auto"/>
        <w:bottom w:val="none" w:sz="0" w:space="0" w:color="auto"/>
        <w:right w:val="none" w:sz="0" w:space="0" w:color="auto"/>
      </w:divBdr>
    </w:div>
    <w:div w:id="691109589">
      <w:bodyDiv w:val="1"/>
      <w:marLeft w:val="0"/>
      <w:marRight w:val="0"/>
      <w:marTop w:val="0"/>
      <w:marBottom w:val="0"/>
      <w:divBdr>
        <w:top w:val="none" w:sz="0" w:space="0" w:color="auto"/>
        <w:left w:val="none" w:sz="0" w:space="0" w:color="auto"/>
        <w:bottom w:val="none" w:sz="0" w:space="0" w:color="auto"/>
        <w:right w:val="none" w:sz="0" w:space="0" w:color="auto"/>
      </w:divBdr>
    </w:div>
    <w:div w:id="712652894">
      <w:bodyDiv w:val="1"/>
      <w:marLeft w:val="0"/>
      <w:marRight w:val="0"/>
      <w:marTop w:val="0"/>
      <w:marBottom w:val="0"/>
      <w:divBdr>
        <w:top w:val="none" w:sz="0" w:space="0" w:color="auto"/>
        <w:left w:val="none" w:sz="0" w:space="0" w:color="auto"/>
        <w:bottom w:val="none" w:sz="0" w:space="0" w:color="auto"/>
        <w:right w:val="none" w:sz="0" w:space="0" w:color="auto"/>
      </w:divBdr>
    </w:div>
    <w:div w:id="713040547">
      <w:bodyDiv w:val="1"/>
      <w:marLeft w:val="0"/>
      <w:marRight w:val="0"/>
      <w:marTop w:val="0"/>
      <w:marBottom w:val="0"/>
      <w:divBdr>
        <w:top w:val="none" w:sz="0" w:space="0" w:color="auto"/>
        <w:left w:val="none" w:sz="0" w:space="0" w:color="auto"/>
        <w:bottom w:val="none" w:sz="0" w:space="0" w:color="auto"/>
        <w:right w:val="none" w:sz="0" w:space="0" w:color="auto"/>
      </w:divBdr>
    </w:div>
    <w:div w:id="770394668">
      <w:bodyDiv w:val="1"/>
      <w:marLeft w:val="0"/>
      <w:marRight w:val="0"/>
      <w:marTop w:val="0"/>
      <w:marBottom w:val="0"/>
      <w:divBdr>
        <w:top w:val="none" w:sz="0" w:space="0" w:color="auto"/>
        <w:left w:val="none" w:sz="0" w:space="0" w:color="auto"/>
        <w:bottom w:val="none" w:sz="0" w:space="0" w:color="auto"/>
        <w:right w:val="none" w:sz="0" w:space="0" w:color="auto"/>
      </w:divBdr>
    </w:div>
    <w:div w:id="808861650">
      <w:bodyDiv w:val="1"/>
      <w:marLeft w:val="0"/>
      <w:marRight w:val="0"/>
      <w:marTop w:val="0"/>
      <w:marBottom w:val="0"/>
      <w:divBdr>
        <w:top w:val="none" w:sz="0" w:space="0" w:color="auto"/>
        <w:left w:val="none" w:sz="0" w:space="0" w:color="auto"/>
        <w:bottom w:val="none" w:sz="0" w:space="0" w:color="auto"/>
        <w:right w:val="none" w:sz="0" w:space="0" w:color="auto"/>
      </w:divBdr>
      <w:divsChild>
        <w:div w:id="1139037252">
          <w:marLeft w:val="0"/>
          <w:marRight w:val="0"/>
          <w:marTop w:val="0"/>
          <w:marBottom w:val="0"/>
          <w:divBdr>
            <w:top w:val="none" w:sz="0" w:space="0" w:color="auto"/>
            <w:left w:val="none" w:sz="0" w:space="0" w:color="auto"/>
            <w:bottom w:val="none" w:sz="0" w:space="0" w:color="auto"/>
            <w:right w:val="none" w:sz="0" w:space="0" w:color="auto"/>
          </w:divBdr>
          <w:divsChild>
            <w:div w:id="1328363842">
              <w:marLeft w:val="0"/>
              <w:marRight w:val="0"/>
              <w:marTop w:val="0"/>
              <w:marBottom w:val="0"/>
              <w:divBdr>
                <w:top w:val="none" w:sz="0" w:space="0" w:color="auto"/>
                <w:left w:val="none" w:sz="0" w:space="0" w:color="auto"/>
                <w:bottom w:val="none" w:sz="0" w:space="0" w:color="auto"/>
                <w:right w:val="none" w:sz="0" w:space="0" w:color="auto"/>
              </w:divBdr>
              <w:divsChild>
                <w:div w:id="2095124143">
                  <w:marLeft w:val="0"/>
                  <w:marRight w:val="0"/>
                  <w:marTop w:val="0"/>
                  <w:marBottom w:val="0"/>
                  <w:divBdr>
                    <w:top w:val="none" w:sz="0" w:space="0" w:color="auto"/>
                    <w:left w:val="none" w:sz="0" w:space="0" w:color="auto"/>
                    <w:bottom w:val="none" w:sz="0" w:space="0" w:color="auto"/>
                    <w:right w:val="none" w:sz="0" w:space="0" w:color="auto"/>
                  </w:divBdr>
                  <w:divsChild>
                    <w:div w:id="1174032673">
                      <w:marLeft w:val="0"/>
                      <w:marRight w:val="0"/>
                      <w:marTop w:val="0"/>
                      <w:marBottom w:val="0"/>
                      <w:divBdr>
                        <w:top w:val="none" w:sz="0" w:space="0" w:color="auto"/>
                        <w:left w:val="none" w:sz="0" w:space="0" w:color="auto"/>
                        <w:bottom w:val="none" w:sz="0" w:space="0" w:color="auto"/>
                        <w:right w:val="none" w:sz="0" w:space="0" w:color="auto"/>
                      </w:divBdr>
                      <w:divsChild>
                        <w:div w:id="999848243">
                          <w:marLeft w:val="0"/>
                          <w:marRight w:val="0"/>
                          <w:marTop w:val="0"/>
                          <w:marBottom w:val="0"/>
                          <w:divBdr>
                            <w:top w:val="none" w:sz="0" w:space="0" w:color="auto"/>
                            <w:left w:val="none" w:sz="0" w:space="0" w:color="auto"/>
                            <w:bottom w:val="none" w:sz="0" w:space="0" w:color="auto"/>
                            <w:right w:val="none" w:sz="0" w:space="0" w:color="auto"/>
                          </w:divBdr>
                          <w:divsChild>
                            <w:div w:id="977341005">
                              <w:marLeft w:val="0"/>
                              <w:marRight w:val="0"/>
                              <w:marTop w:val="0"/>
                              <w:marBottom w:val="0"/>
                              <w:divBdr>
                                <w:top w:val="none" w:sz="0" w:space="0" w:color="auto"/>
                                <w:left w:val="none" w:sz="0" w:space="0" w:color="auto"/>
                                <w:bottom w:val="none" w:sz="0" w:space="0" w:color="auto"/>
                                <w:right w:val="none" w:sz="0" w:space="0" w:color="auto"/>
                              </w:divBdr>
                              <w:divsChild>
                                <w:div w:id="849831431">
                                  <w:marLeft w:val="0"/>
                                  <w:marRight w:val="0"/>
                                  <w:marTop w:val="0"/>
                                  <w:marBottom w:val="0"/>
                                  <w:divBdr>
                                    <w:top w:val="none" w:sz="0" w:space="0" w:color="auto"/>
                                    <w:left w:val="none" w:sz="0" w:space="0" w:color="auto"/>
                                    <w:bottom w:val="none" w:sz="0" w:space="0" w:color="auto"/>
                                    <w:right w:val="none" w:sz="0" w:space="0" w:color="auto"/>
                                  </w:divBdr>
                                  <w:divsChild>
                                    <w:div w:id="9641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097618">
          <w:marLeft w:val="0"/>
          <w:marRight w:val="0"/>
          <w:marTop w:val="0"/>
          <w:marBottom w:val="0"/>
          <w:divBdr>
            <w:top w:val="none" w:sz="0" w:space="0" w:color="auto"/>
            <w:left w:val="none" w:sz="0" w:space="0" w:color="auto"/>
            <w:bottom w:val="none" w:sz="0" w:space="0" w:color="auto"/>
            <w:right w:val="none" w:sz="0" w:space="0" w:color="auto"/>
          </w:divBdr>
        </w:div>
      </w:divsChild>
    </w:div>
    <w:div w:id="809832053">
      <w:bodyDiv w:val="1"/>
      <w:marLeft w:val="0"/>
      <w:marRight w:val="0"/>
      <w:marTop w:val="0"/>
      <w:marBottom w:val="0"/>
      <w:divBdr>
        <w:top w:val="none" w:sz="0" w:space="0" w:color="auto"/>
        <w:left w:val="none" w:sz="0" w:space="0" w:color="auto"/>
        <w:bottom w:val="none" w:sz="0" w:space="0" w:color="auto"/>
        <w:right w:val="none" w:sz="0" w:space="0" w:color="auto"/>
      </w:divBdr>
    </w:div>
    <w:div w:id="830758153">
      <w:bodyDiv w:val="1"/>
      <w:marLeft w:val="0"/>
      <w:marRight w:val="0"/>
      <w:marTop w:val="0"/>
      <w:marBottom w:val="0"/>
      <w:divBdr>
        <w:top w:val="none" w:sz="0" w:space="0" w:color="auto"/>
        <w:left w:val="none" w:sz="0" w:space="0" w:color="auto"/>
        <w:bottom w:val="none" w:sz="0" w:space="0" w:color="auto"/>
        <w:right w:val="none" w:sz="0" w:space="0" w:color="auto"/>
      </w:divBdr>
    </w:div>
    <w:div w:id="849024593">
      <w:bodyDiv w:val="1"/>
      <w:marLeft w:val="0"/>
      <w:marRight w:val="0"/>
      <w:marTop w:val="0"/>
      <w:marBottom w:val="0"/>
      <w:divBdr>
        <w:top w:val="none" w:sz="0" w:space="0" w:color="auto"/>
        <w:left w:val="none" w:sz="0" w:space="0" w:color="auto"/>
        <w:bottom w:val="none" w:sz="0" w:space="0" w:color="auto"/>
        <w:right w:val="none" w:sz="0" w:space="0" w:color="auto"/>
      </w:divBdr>
    </w:div>
    <w:div w:id="856890666">
      <w:bodyDiv w:val="1"/>
      <w:marLeft w:val="0"/>
      <w:marRight w:val="0"/>
      <w:marTop w:val="0"/>
      <w:marBottom w:val="0"/>
      <w:divBdr>
        <w:top w:val="none" w:sz="0" w:space="0" w:color="auto"/>
        <w:left w:val="none" w:sz="0" w:space="0" w:color="auto"/>
        <w:bottom w:val="none" w:sz="0" w:space="0" w:color="auto"/>
        <w:right w:val="none" w:sz="0" w:space="0" w:color="auto"/>
      </w:divBdr>
      <w:divsChild>
        <w:div w:id="994725214">
          <w:marLeft w:val="0"/>
          <w:marRight w:val="0"/>
          <w:marTop w:val="0"/>
          <w:marBottom w:val="0"/>
          <w:divBdr>
            <w:top w:val="none" w:sz="0" w:space="0" w:color="auto"/>
            <w:left w:val="none" w:sz="0" w:space="0" w:color="auto"/>
            <w:bottom w:val="none" w:sz="0" w:space="0" w:color="auto"/>
            <w:right w:val="none" w:sz="0" w:space="0" w:color="auto"/>
          </w:divBdr>
        </w:div>
      </w:divsChild>
    </w:div>
    <w:div w:id="951783938">
      <w:bodyDiv w:val="1"/>
      <w:marLeft w:val="0"/>
      <w:marRight w:val="0"/>
      <w:marTop w:val="0"/>
      <w:marBottom w:val="0"/>
      <w:divBdr>
        <w:top w:val="none" w:sz="0" w:space="0" w:color="auto"/>
        <w:left w:val="none" w:sz="0" w:space="0" w:color="auto"/>
        <w:bottom w:val="none" w:sz="0" w:space="0" w:color="auto"/>
        <w:right w:val="none" w:sz="0" w:space="0" w:color="auto"/>
      </w:divBdr>
      <w:divsChild>
        <w:div w:id="351877032">
          <w:marLeft w:val="0"/>
          <w:marRight w:val="0"/>
          <w:marTop w:val="0"/>
          <w:marBottom w:val="0"/>
          <w:divBdr>
            <w:top w:val="none" w:sz="0" w:space="0" w:color="auto"/>
            <w:left w:val="none" w:sz="0" w:space="0" w:color="auto"/>
            <w:bottom w:val="none" w:sz="0" w:space="0" w:color="auto"/>
            <w:right w:val="none" w:sz="0" w:space="0" w:color="auto"/>
          </w:divBdr>
        </w:div>
      </w:divsChild>
    </w:div>
    <w:div w:id="979185885">
      <w:bodyDiv w:val="1"/>
      <w:marLeft w:val="0"/>
      <w:marRight w:val="0"/>
      <w:marTop w:val="0"/>
      <w:marBottom w:val="0"/>
      <w:divBdr>
        <w:top w:val="none" w:sz="0" w:space="0" w:color="auto"/>
        <w:left w:val="none" w:sz="0" w:space="0" w:color="auto"/>
        <w:bottom w:val="none" w:sz="0" w:space="0" w:color="auto"/>
        <w:right w:val="none" w:sz="0" w:space="0" w:color="auto"/>
      </w:divBdr>
      <w:divsChild>
        <w:div w:id="503856704">
          <w:marLeft w:val="0"/>
          <w:marRight w:val="0"/>
          <w:marTop w:val="0"/>
          <w:marBottom w:val="0"/>
          <w:divBdr>
            <w:top w:val="none" w:sz="0" w:space="0" w:color="auto"/>
            <w:left w:val="none" w:sz="0" w:space="0" w:color="auto"/>
            <w:bottom w:val="none" w:sz="0" w:space="0" w:color="auto"/>
            <w:right w:val="none" w:sz="0" w:space="0" w:color="auto"/>
          </w:divBdr>
        </w:div>
        <w:div w:id="563877698">
          <w:marLeft w:val="0"/>
          <w:marRight w:val="0"/>
          <w:marTop w:val="0"/>
          <w:marBottom w:val="0"/>
          <w:divBdr>
            <w:top w:val="none" w:sz="0" w:space="0" w:color="auto"/>
            <w:left w:val="none" w:sz="0" w:space="0" w:color="auto"/>
            <w:bottom w:val="none" w:sz="0" w:space="0" w:color="auto"/>
            <w:right w:val="none" w:sz="0" w:space="0" w:color="auto"/>
          </w:divBdr>
        </w:div>
        <w:div w:id="708644740">
          <w:marLeft w:val="0"/>
          <w:marRight w:val="0"/>
          <w:marTop w:val="0"/>
          <w:marBottom w:val="0"/>
          <w:divBdr>
            <w:top w:val="none" w:sz="0" w:space="0" w:color="auto"/>
            <w:left w:val="none" w:sz="0" w:space="0" w:color="auto"/>
            <w:bottom w:val="none" w:sz="0" w:space="0" w:color="auto"/>
            <w:right w:val="none" w:sz="0" w:space="0" w:color="auto"/>
          </w:divBdr>
        </w:div>
        <w:div w:id="731316435">
          <w:marLeft w:val="0"/>
          <w:marRight w:val="0"/>
          <w:marTop w:val="0"/>
          <w:marBottom w:val="0"/>
          <w:divBdr>
            <w:top w:val="none" w:sz="0" w:space="0" w:color="auto"/>
            <w:left w:val="none" w:sz="0" w:space="0" w:color="auto"/>
            <w:bottom w:val="none" w:sz="0" w:space="0" w:color="auto"/>
            <w:right w:val="none" w:sz="0" w:space="0" w:color="auto"/>
          </w:divBdr>
        </w:div>
        <w:div w:id="912474097">
          <w:marLeft w:val="0"/>
          <w:marRight w:val="0"/>
          <w:marTop w:val="0"/>
          <w:marBottom w:val="0"/>
          <w:divBdr>
            <w:top w:val="none" w:sz="0" w:space="0" w:color="auto"/>
            <w:left w:val="none" w:sz="0" w:space="0" w:color="auto"/>
            <w:bottom w:val="none" w:sz="0" w:space="0" w:color="auto"/>
            <w:right w:val="none" w:sz="0" w:space="0" w:color="auto"/>
          </w:divBdr>
        </w:div>
        <w:div w:id="1290471969">
          <w:marLeft w:val="0"/>
          <w:marRight w:val="0"/>
          <w:marTop w:val="0"/>
          <w:marBottom w:val="0"/>
          <w:divBdr>
            <w:top w:val="none" w:sz="0" w:space="0" w:color="auto"/>
            <w:left w:val="none" w:sz="0" w:space="0" w:color="auto"/>
            <w:bottom w:val="none" w:sz="0" w:space="0" w:color="auto"/>
            <w:right w:val="none" w:sz="0" w:space="0" w:color="auto"/>
          </w:divBdr>
        </w:div>
        <w:div w:id="1315721120">
          <w:marLeft w:val="0"/>
          <w:marRight w:val="0"/>
          <w:marTop w:val="0"/>
          <w:marBottom w:val="0"/>
          <w:divBdr>
            <w:top w:val="none" w:sz="0" w:space="0" w:color="auto"/>
            <w:left w:val="none" w:sz="0" w:space="0" w:color="auto"/>
            <w:bottom w:val="none" w:sz="0" w:space="0" w:color="auto"/>
            <w:right w:val="none" w:sz="0" w:space="0" w:color="auto"/>
          </w:divBdr>
        </w:div>
        <w:div w:id="1739131028">
          <w:marLeft w:val="0"/>
          <w:marRight w:val="0"/>
          <w:marTop w:val="0"/>
          <w:marBottom w:val="0"/>
          <w:divBdr>
            <w:top w:val="none" w:sz="0" w:space="0" w:color="auto"/>
            <w:left w:val="none" w:sz="0" w:space="0" w:color="auto"/>
            <w:bottom w:val="none" w:sz="0" w:space="0" w:color="auto"/>
            <w:right w:val="none" w:sz="0" w:space="0" w:color="auto"/>
          </w:divBdr>
        </w:div>
      </w:divsChild>
    </w:div>
    <w:div w:id="1059085531">
      <w:bodyDiv w:val="1"/>
      <w:marLeft w:val="0"/>
      <w:marRight w:val="0"/>
      <w:marTop w:val="0"/>
      <w:marBottom w:val="0"/>
      <w:divBdr>
        <w:top w:val="none" w:sz="0" w:space="0" w:color="auto"/>
        <w:left w:val="none" w:sz="0" w:space="0" w:color="auto"/>
        <w:bottom w:val="none" w:sz="0" w:space="0" w:color="auto"/>
        <w:right w:val="none" w:sz="0" w:space="0" w:color="auto"/>
      </w:divBdr>
      <w:divsChild>
        <w:div w:id="544028195">
          <w:marLeft w:val="0"/>
          <w:marRight w:val="0"/>
          <w:marTop w:val="0"/>
          <w:marBottom w:val="0"/>
          <w:divBdr>
            <w:top w:val="none" w:sz="0" w:space="0" w:color="auto"/>
            <w:left w:val="none" w:sz="0" w:space="0" w:color="auto"/>
            <w:bottom w:val="none" w:sz="0" w:space="0" w:color="auto"/>
            <w:right w:val="none" w:sz="0" w:space="0" w:color="auto"/>
          </w:divBdr>
        </w:div>
        <w:div w:id="1516072827">
          <w:marLeft w:val="0"/>
          <w:marRight w:val="0"/>
          <w:marTop w:val="0"/>
          <w:marBottom w:val="0"/>
          <w:divBdr>
            <w:top w:val="none" w:sz="0" w:space="0" w:color="auto"/>
            <w:left w:val="none" w:sz="0" w:space="0" w:color="auto"/>
            <w:bottom w:val="none" w:sz="0" w:space="0" w:color="auto"/>
            <w:right w:val="none" w:sz="0" w:space="0" w:color="auto"/>
          </w:divBdr>
        </w:div>
        <w:div w:id="1668097785">
          <w:marLeft w:val="0"/>
          <w:marRight w:val="0"/>
          <w:marTop w:val="0"/>
          <w:marBottom w:val="0"/>
          <w:divBdr>
            <w:top w:val="none" w:sz="0" w:space="0" w:color="auto"/>
            <w:left w:val="none" w:sz="0" w:space="0" w:color="auto"/>
            <w:bottom w:val="none" w:sz="0" w:space="0" w:color="auto"/>
            <w:right w:val="none" w:sz="0" w:space="0" w:color="auto"/>
          </w:divBdr>
        </w:div>
        <w:div w:id="1695765326">
          <w:marLeft w:val="0"/>
          <w:marRight w:val="0"/>
          <w:marTop w:val="0"/>
          <w:marBottom w:val="0"/>
          <w:divBdr>
            <w:top w:val="none" w:sz="0" w:space="0" w:color="auto"/>
            <w:left w:val="none" w:sz="0" w:space="0" w:color="auto"/>
            <w:bottom w:val="none" w:sz="0" w:space="0" w:color="auto"/>
            <w:right w:val="none" w:sz="0" w:space="0" w:color="auto"/>
          </w:divBdr>
        </w:div>
        <w:div w:id="1695768693">
          <w:marLeft w:val="0"/>
          <w:marRight w:val="0"/>
          <w:marTop w:val="0"/>
          <w:marBottom w:val="0"/>
          <w:divBdr>
            <w:top w:val="none" w:sz="0" w:space="0" w:color="auto"/>
            <w:left w:val="none" w:sz="0" w:space="0" w:color="auto"/>
            <w:bottom w:val="none" w:sz="0" w:space="0" w:color="auto"/>
            <w:right w:val="none" w:sz="0" w:space="0" w:color="auto"/>
          </w:divBdr>
        </w:div>
      </w:divsChild>
    </w:div>
    <w:div w:id="1136026935">
      <w:bodyDiv w:val="1"/>
      <w:marLeft w:val="0"/>
      <w:marRight w:val="0"/>
      <w:marTop w:val="0"/>
      <w:marBottom w:val="0"/>
      <w:divBdr>
        <w:top w:val="none" w:sz="0" w:space="0" w:color="auto"/>
        <w:left w:val="none" w:sz="0" w:space="0" w:color="auto"/>
        <w:bottom w:val="none" w:sz="0" w:space="0" w:color="auto"/>
        <w:right w:val="none" w:sz="0" w:space="0" w:color="auto"/>
      </w:divBdr>
      <w:divsChild>
        <w:div w:id="62534134">
          <w:marLeft w:val="0"/>
          <w:marRight w:val="0"/>
          <w:marTop w:val="0"/>
          <w:marBottom w:val="0"/>
          <w:divBdr>
            <w:top w:val="none" w:sz="0" w:space="0" w:color="auto"/>
            <w:left w:val="none" w:sz="0" w:space="0" w:color="auto"/>
            <w:bottom w:val="none" w:sz="0" w:space="0" w:color="auto"/>
            <w:right w:val="none" w:sz="0" w:space="0" w:color="auto"/>
          </w:divBdr>
          <w:divsChild>
            <w:div w:id="873886625">
              <w:marLeft w:val="0"/>
              <w:marRight w:val="0"/>
              <w:marTop w:val="0"/>
              <w:marBottom w:val="0"/>
              <w:divBdr>
                <w:top w:val="none" w:sz="0" w:space="0" w:color="auto"/>
                <w:left w:val="none" w:sz="0" w:space="0" w:color="auto"/>
                <w:bottom w:val="none" w:sz="0" w:space="0" w:color="auto"/>
                <w:right w:val="none" w:sz="0" w:space="0" w:color="auto"/>
              </w:divBdr>
              <w:divsChild>
                <w:div w:id="663629165">
                  <w:marLeft w:val="0"/>
                  <w:marRight w:val="0"/>
                  <w:marTop w:val="0"/>
                  <w:marBottom w:val="0"/>
                  <w:divBdr>
                    <w:top w:val="none" w:sz="0" w:space="0" w:color="auto"/>
                    <w:left w:val="none" w:sz="0" w:space="0" w:color="auto"/>
                    <w:bottom w:val="none" w:sz="0" w:space="0" w:color="auto"/>
                    <w:right w:val="none" w:sz="0" w:space="0" w:color="auto"/>
                  </w:divBdr>
                  <w:divsChild>
                    <w:div w:id="1940797221">
                      <w:marLeft w:val="0"/>
                      <w:marRight w:val="0"/>
                      <w:marTop w:val="0"/>
                      <w:marBottom w:val="0"/>
                      <w:divBdr>
                        <w:top w:val="none" w:sz="0" w:space="0" w:color="auto"/>
                        <w:left w:val="none" w:sz="0" w:space="0" w:color="auto"/>
                        <w:bottom w:val="none" w:sz="0" w:space="0" w:color="auto"/>
                        <w:right w:val="none" w:sz="0" w:space="0" w:color="auto"/>
                      </w:divBdr>
                      <w:divsChild>
                        <w:div w:id="19045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506398">
      <w:bodyDiv w:val="1"/>
      <w:marLeft w:val="0"/>
      <w:marRight w:val="0"/>
      <w:marTop w:val="0"/>
      <w:marBottom w:val="0"/>
      <w:divBdr>
        <w:top w:val="none" w:sz="0" w:space="0" w:color="auto"/>
        <w:left w:val="none" w:sz="0" w:space="0" w:color="auto"/>
        <w:bottom w:val="none" w:sz="0" w:space="0" w:color="auto"/>
        <w:right w:val="none" w:sz="0" w:space="0" w:color="auto"/>
      </w:divBdr>
      <w:divsChild>
        <w:div w:id="192499234">
          <w:marLeft w:val="0"/>
          <w:marRight w:val="0"/>
          <w:marTop w:val="0"/>
          <w:marBottom w:val="0"/>
          <w:divBdr>
            <w:top w:val="none" w:sz="0" w:space="0" w:color="auto"/>
            <w:left w:val="none" w:sz="0" w:space="0" w:color="auto"/>
            <w:bottom w:val="none" w:sz="0" w:space="0" w:color="auto"/>
            <w:right w:val="none" w:sz="0" w:space="0" w:color="auto"/>
          </w:divBdr>
        </w:div>
        <w:div w:id="554124745">
          <w:marLeft w:val="0"/>
          <w:marRight w:val="0"/>
          <w:marTop w:val="0"/>
          <w:marBottom w:val="0"/>
          <w:divBdr>
            <w:top w:val="none" w:sz="0" w:space="0" w:color="auto"/>
            <w:left w:val="none" w:sz="0" w:space="0" w:color="auto"/>
            <w:bottom w:val="none" w:sz="0" w:space="0" w:color="auto"/>
            <w:right w:val="none" w:sz="0" w:space="0" w:color="auto"/>
          </w:divBdr>
        </w:div>
        <w:div w:id="1510098965">
          <w:marLeft w:val="0"/>
          <w:marRight w:val="0"/>
          <w:marTop w:val="0"/>
          <w:marBottom w:val="0"/>
          <w:divBdr>
            <w:top w:val="none" w:sz="0" w:space="0" w:color="auto"/>
            <w:left w:val="none" w:sz="0" w:space="0" w:color="auto"/>
            <w:bottom w:val="none" w:sz="0" w:space="0" w:color="auto"/>
            <w:right w:val="none" w:sz="0" w:space="0" w:color="auto"/>
          </w:divBdr>
        </w:div>
        <w:div w:id="1797287454">
          <w:marLeft w:val="0"/>
          <w:marRight w:val="0"/>
          <w:marTop w:val="0"/>
          <w:marBottom w:val="0"/>
          <w:divBdr>
            <w:top w:val="none" w:sz="0" w:space="0" w:color="auto"/>
            <w:left w:val="none" w:sz="0" w:space="0" w:color="auto"/>
            <w:bottom w:val="none" w:sz="0" w:space="0" w:color="auto"/>
            <w:right w:val="none" w:sz="0" w:space="0" w:color="auto"/>
          </w:divBdr>
        </w:div>
        <w:div w:id="2137486146">
          <w:marLeft w:val="0"/>
          <w:marRight w:val="0"/>
          <w:marTop w:val="0"/>
          <w:marBottom w:val="0"/>
          <w:divBdr>
            <w:top w:val="none" w:sz="0" w:space="0" w:color="auto"/>
            <w:left w:val="none" w:sz="0" w:space="0" w:color="auto"/>
            <w:bottom w:val="none" w:sz="0" w:space="0" w:color="auto"/>
            <w:right w:val="none" w:sz="0" w:space="0" w:color="auto"/>
          </w:divBdr>
        </w:div>
      </w:divsChild>
    </w:div>
    <w:div w:id="1157693931">
      <w:bodyDiv w:val="1"/>
      <w:marLeft w:val="0"/>
      <w:marRight w:val="0"/>
      <w:marTop w:val="0"/>
      <w:marBottom w:val="0"/>
      <w:divBdr>
        <w:top w:val="none" w:sz="0" w:space="0" w:color="auto"/>
        <w:left w:val="none" w:sz="0" w:space="0" w:color="auto"/>
        <w:bottom w:val="none" w:sz="0" w:space="0" w:color="auto"/>
        <w:right w:val="none" w:sz="0" w:space="0" w:color="auto"/>
      </w:divBdr>
    </w:div>
    <w:div w:id="1159731525">
      <w:bodyDiv w:val="1"/>
      <w:marLeft w:val="0"/>
      <w:marRight w:val="0"/>
      <w:marTop w:val="0"/>
      <w:marBottom w:val="0"/>
      <w:divBdr>
        <w:top w:val="none" w:sz="0" w:space="0" w:color="auto"/>
        <w:left w:val="none" w:sz="0" w:space="0" w:color="auto"/>
        <w:bottom w:val="none" w:sz="0" w:space="0" w:color="auto"/>
        <w:right w:val="none" w:sz="0" w:space="0" w:color="auto"/>
      </w:divBdr>
      <w:divsChild>
        <w:div w:id="292832533">
          <w:marLeft w:val="0"/>
          <w:marRight w:val="0"/>
          <w:marTop w:val="0"/>
          <w:marBottom w:val="0"/>
          <w:divBdr>
            <w:top w:val="none" w:sz="0" w:space="0" w:color="auto"/>
            <w:left w:val="none" w:sz="0" w:space="0" w:color="auto"/>
            <w:bottom w:val="none" w:sz="0" w:space="0" w:color="auto"/>
            <w:right w:val="none" w:sz="0" w:space="0" w:color="auto"/>
          </w:divBdr>
        </w:div>
        <w:div w:id="1184897811">
          <w:marLeft w:val="0"/>
          <w:marRight w:val="0"/>
          <w:marTop w:val="0"/>
          <w:marBottom w:val="0"/>
          <w:divBdr>
            <w:top w:val="none" w:sz="0" w:space="0" w:color="auto"/>
            <w:left w:val="none" w:sz="0" w:space="0" w:color="auto"/>
            <w:bottom w:val="none" w:sz="0" w:space="0" w:color="auto"/>
            <w:right w:val="none" w:sz="0" w:space="0" w:color="auto"/>
          </w:divBdr>
        </w:div>
        <w:div w:id="1714232984">
          <w:marLeft w:val="0"/>
          <w:marRight w:val="0"/>
          <w:marTop w:val="0"/>
          <w:marBottom w:val="0"/>
          <w:divBdr>
            <w:top w:val="none" w:sz="0" w:space="0" w:color="auto"/>
            <w:left w:val="none" w:sz="0" w:space="0" w:color="auto"/>
            <w:bottom w:val="none" w:sz="0" w:space="0" w:color="auto"/>
            <w:right w:val="none" w:sz="0" w:space="0" w:color="auto"/>
          </w:divBdr>
        </w:div>
      </w:divsChild>
    </w:div>
    <w:div w:id="1242567761">
      <w:bodyDiv w:val="1"/>
      <w:marLeft w:val="0"/>
      <w:marRight w:val="0"/>
      <w:marTop w:val="0"/>
      <w:marBottom w:val="0"/>
      <w:divBdr>
        <w:top w:val="none" w:sz="0" w:space="0" w:color="auto"/>
        <w:left w:val="none" w:sz="0" w:space="0" w:color="auto"/>
        <w:bottom w:val="none" w:sz="0" w:space="0" w:color="auto"/>
        <w:right w:val="none" w:sz="0" w:space="0" w:color="auto"/>
      </w:divBdr>
    </w:div>
    <w:div w:id="1244993256">
      <w:bodyDiv w:val="1"/>
      <w:marLeft w:val="0"/>
      <w:marRight w:val="0"/>
      <w:marTop w:val="0"/>
      <w:marBottom w:val="0"/>
      <w:divBdr>
        <w:top w:val="none" w:sz="0" w:space="0" w:color="auto"/>
        <w:left w:val="none" w:sz="0" w:space="0" w:color="auto"/>
        <w:bottom w:val="none" w:sz="0" w:space="0" w:color="auto"/>
        <w:right w:val="none" w:sz="0" w:space="0" w:color="auto"/>
      </w:divBdr>
      <w:divsChild>
        <w:div w:id="39524702">
          <w:marLeft w:val="0"/>
          <w:marRight w:val="0"/>
          <w:marTop w:val="0"/>
          <w:marBottom w:val="0"/>
          <w:divBdr>
            <w:top w:val="none" w:sz="0" w:space="0" w:color="auto"/>
            <w:left w:val="none" w:sz="0" w:space="0" w:color="auto"/>
            <w:bottom w:val="none" w:sz="0" w:space="0" w:color="auto"/>
            <w:right w:val="none" w:sz="0" w:space="0" w:color="auto"/>
          </w:divBdr>
          <w:divsChild>
            <w:div w:id="1307510100">
              <w:marLeft w:val="0"/>
              <w:marRight w:val="0"/>
              <w:marTop w:val="0"/>
              <w:marBottom w:val="0"/>
              <w:divBdr>
                <w:top w:val="none" w:sz="0" w:space="0" w:color="auto"/>
                <w:left w:val="none" w:sz="0" w:space="0" w:color="auto"/>
                <w:bottom w:val="none" w:sz="0" w:space="0" w:color="auto"/>
                <w:right w:val="none" w:sz="0" w:space="0" w:color="auto"/>
              </w:divBdr>
            </w:div>
            <w:div w:id="1531382246">
              <w:marLeft w:val="0"/>
              <w:marRight w:val="0"/>
              <w:marTop w:val="0"/>
              <w:marBottom w:val="0"/>
              <w:divBdr>
                <w:top w:val="none" w:sz="0" w:space="0" w:color="auto"/>
                <w:left w:val="none" w:sz="0" w:space="0" w:color="auto"/>
                <w:bottom w:val="none" w:sz="0" w:space="0" w:color="auto"/>
                <w:right w:val="none" w:sz="0" w:space="0" w:color="auto"/>
              </w:divBdr>
            </w:div>
            <w:div w:id="192803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5834">
      <w:bodyDiv w:val="1"/>
      <w:marLeft w:val="0"/>
      <w:marRight w:val="0"/>
      <w:marTop w:val="0"/>
      <w:marBottom w:val="0"/>
      <w:divBdr>
        <w:top w:val="none" w:sz="0" w:space="0" w:color="auto"/>
        <w:left w:val="none" w:sz="0" w:space="0" w:color="auto"/>
        <w:bottom w:val="none" w:sz="0" w:space="0" w:color="auto"/>
        <w:right w:val="none" w:sz="0" w:space="0" w:color="auto"/>
      </w:divBdr>
    </w:div>
    <w:div w:id="1349211878">
      <w:bodyDiv w:val="1"/>
      <w:marLeft w:val="0"/>
      <w:marRight w:val="0"/>
      <w:marTop w:val="0"/>
      <w:marBottom w:val="0"/>
      <w:divBdr>
        <w:top w:val="none" w:sz="0" w:space="0" w:color="auto"/>
        <w:left w:val="none" w:sz="0" w:space="0" w:color="auto"/>
        <w:bottom w:val="none" w:sz="0" w:space="0" w:color="auto"/>
        <w:right w:val="none" w:sz="0" w:space="0" w:color="auto"/>
      </w:divBdr>
      <w:divsChild>
        <w:div w:id="1396050136">
          <w:marLeft w:val="0"/>
          <w:marRight w:val="0"/>
          <w:marTop w:val="0"/>
          <w:marBottom w:val="0"/>
          <w:divBdr>
            <w:top w:val="none" w:sz="0" w:space="0" w:color="auto"/>
            <w:left w:val="none" w:sz="0" w:space="0" w:color="auto"/>
            <w:bottom w:val="none" w:sz="0" w:space="0" w:color="auto"/>
            <w:right w:val="none" w:sz="0" w:space="0" w:color="auto"/>
          </w:divBdr>
        </w:div>
        <w:div w:id="1762408280">
          <w:marLeft w:val="0"/>
          <w:marRight w:val="0"/>
          <w:marTop w:val="0"/>
          <w:marBottom w:val="0"/>
          <w:divBdr>
            <w:top w:val="none" w:sz="0" w:space="0" w:color="auto"/>
            <w:left w:val="none" w:sz="0" w:space="0" w:color="auto"/>
            <w:bottom w:val="none" w:sz="0" w:space="0" w:color="auto"/>
            <w:right w:val="none" w:sz="0" w:space="0" w:color="auto"/>
          </w:divBdr>
        </w:div>
      </w:divsChild>
    </w:div>
    <w:div w:id="1421221970">
      <w:bodyDiv w:val="1"/>
      <w:marLeft w:val="0"/>
      <w:marRight w:val="0"/>
      <w:marTop w:val="0"/>
      <w:marBottom w:val="0"/>
      <w:divBdr>
        <w:top w:val="none" w:sz="0" w:space="0" w:color="auto"/>
        <w:left w:val="none" w:sz="0" w:space="0" w:color="auto"/>
        <w:bottom w:val="none" w:sz="0" w:space="0" w:color="auto"/>
        <w:right w:val="none" w:sz="0" w:space="0" w:color="auto"/>
      </w:divBdr>
      <w:divsChild>
        <w:div w:id="653678560">
          <w:marLeft w:val="0"/>
          <w:marRight w:val="0"/>
          <w:marTop w:val="0"/>
          <w:marBottom w:val="0"/>
          <w:divBdr>
            <w:top w:val="none" w:sz="0" w:space="0" w:color="auto"/>
            <w:left w:val="none" w:sz="0" w:space="0" w:color="auto"/>
            <w:bottom w:val="none" w:sz="0" w:space="0" w:color="auto"/>
            <w:right w:val="none" w:sz="0" w:space="0" w:color="auto"/>
          </w:divBdr>
          <w:divsChild>
            <w:div w:id="317223244">
              <w:marLeft w:val="0"/>
              <w:marRight w:val="0"/>
              <w:marTop w:val="0"/>
              <w:marBottom w:val="0"/>
              <w:divBdr>
                <w:top w:val="none" w:sz="0" w:space="0" w:color="auto"/>
                <w:left w:val="none" w:sz="0" w:space="0" w:color="auto"/>
                <w:bottom w:val="none" w:sz="0" w:space="0" w:color="auto"/>
                <w:right w:val="none" w:sz="0" w:space="0" w:color="auto"/>
              </w:divBdr>
              <w:divsChild>
                <w:div w:id="921570999">
                  <w:marLeft w:val="0"/>
                  <w:marRight w:val="0"/>
                  <w:marTop w:val="0"/>
                  <w:marBottom w:val="0"/>
                  <w:divBdr>
                    <w:top w:val="none" w:sz="0" w:space="0" w:color="auto"/>
                    <w:left w:val="none" w:sz="0" w:space="0" w:color="auto"/>
                    <w:bottom w:val="none" w:sz="0" w:space="0" w:color="auto"/>
                    <w:right w:val="none" w:sz="0" w:space="0" w:color="auto"/>
                  </w:divBdr>
                  <w:divsChild>
                    <w:div w:id="1645886620">
                      <w:marLeft w:val="0"/>
                      <w:marRight w:val="0"/>
                      <w:marTop w:val="0"/>
                      <w:marBottom w:val="0"/>
                      <w:divBdr>
                        <w:top w:val="none" w:sz="0" w:space="0" w:color="auto"/>
                        <w:left w:val="none" w:sz="0" w:space="0" w:color="auto"/>
                        <w:bottom w:val="none" w:sz="0" w:space="0" w:color="auto"/>
                        <w:right w:val="none" w:sz="0" w:space="0" w:color="auto"/>
                      </w:divBdr>
                      <w:divsChild>
                        <w:div w:id="925261386">
                          <w:marLeft w:val="0"/>
                          <w:marRight w:val="0"/>
                          <w:marTop w:val="0"/>
                          <w:marBottom w:val="0"/>
                          <w:divBdr>
                            <w:top w:val="none" w:sz="0" w:space="0" w:color="auto"/>
                            <w:left w:val="none" w:sz="0" w:space="0" w:color="auto"/>
                            <w:bottom w:val="none" w:sz="0" w:space="0" w:color="auto"/>
                            <w:right w:val="none" w:sz="0" w:space="0" w:color="auto"/>
                          </w:divBdr>
                          <w:divsChild>
                            <w:div w:id="1528257550">
                              <w:marLeft w:val="0"/>
                              <w:marRight w:val="0"/>
                              <w:marTop w:val="0"/>
                              <w:marBottom w:val="0"/>
                              <w:divBdr>
                                <w:top w:val="none" w:sz="0" w:space="0" w:color="auto"/>
                                <w:left w:val="none" w:sz="0" w:space="0" w:color="auto"/>
                                <w:bottom w:val="none" w:sz="0" w:space="0" w:color="auto"/>
                                <w:right w:val="none" w:sz="0" w:space="0" w:color="auto"/>
                              </w:divBdr>
                              <w:divsChild>
                                <w:div w:id="2131627180">
                                  <w:marLeft w:val="0"/>
                                  <w:marRight w:val="0"/>
                                  <w:marTop w:val="0"/>
                                  <w:marBottom w:val="0"/>
                                  <w:divBdr>
                                    <w:top w:val="none" w:sz="0" w:space="0" w:color="auto"/>
                                    <w:left w:val="none" w:sz="0" w:space="0" w:color="auto"/>
                                    <w:bottom w:val="none" w:sz="0" w:space="0" w:color="auto"/>
                                    <w:right w:val="none" w:sz="0" w:space="0" w:color="auto"/>
                                  </w:divBdr>
                                </w:div>
                                <w:div w:id="79175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170951">
      <w:bodyDiv w:val="1"/>
      <w:marLeft w:val="0"/>
      <w:marRight w:val="0"/>
      <w:marTop w:val="0"/>
      <w:marBottom w:val="0"/>
      <w:divBdr>
        <w:top w:val="none" w:sz="0" w:space="0" w:color="auto"/>
        <w:left w:val="none" w:sz="0" w:space="0" w:color="auto"/>
        <w:bottom w:val="none" w:sz="0" w:space="0" w:color="auto"/>
        <w:right w:val="none" w:sz="0" w:space="0" w:color="auto"/>
      </w:divBdr>
    </w:div>
    <w:div w:id="1550875543">
      <w:bodyDiv w:val="1"/>
      <w:marLeft w:val="0"/>
      <w:marRight w:val="0"/>
      <w:marTop w:val="0"/>
      <w:marBottom w:val="0"/>
      <w:divBdr>
        <w:top w:val="none" w:sz="0" w:space="0" w:color="auto"/>
        <w:left w:val="none" w:sz="0" w:space="0" w:color="auto"/>
        <w:bottom w:val="none" w:sz="0" w:space="0" w:color="auto"/>
        <w:right w:val="none" w:sz="0" w:space="0" w:color="auto"/>
      </w:divBdr>
      <w:divsChild>
        <w:div w:id="1869755688">
          <w:marLeft w:val="547"/>
          <w:marRight w:val="0"/>
          <w:marTop w:val="144"/>
          <w:marBottom w:val="0"/>
          <w:divBdr>
            <w:top w:val="none" w:sz="0" w:space="0" w:color="auto"/>
            <w:left w:val="none" w:sz="0" w:space="0" w:color="auto"/>
            <w:bottom w:val="none" w:sz="0" w:space="0" w:color="auto"/>
            <w:right w:val="none" w:sz="0" w:space="0" w:color="auto"/>
          </w:divBdr>
        </w:div>
      </w:divsChild>
    </w:div>
    <w:div w:id="1621958092">
      <w:bodyDiv w:val="1"/>
      <w:marLeft w:val="0"/>
      <w:marRight w:val="0"/>
      <w:marTop w:val="0"/>
      <w:marBottom w:val="0"/>
      <w:divBdr>
        <w:top w:val="none" w:sz="0" w:space="0" w:color="auto"/>
        <w:left w:val="none" w:sz="0" w:space="0" w:color="auto"/>
        <w:bottom w:val="none" w:sz="0" w:space="0" w:color="auto"/>
        <w:right w:val="none" w:sz="0" w:space="0" w:color="auto"/>
      </w:divBdr>
    </w:div>
    <w:div w:id="1642422642">
      <w:bodyDiv w:val="1"/>
      <w:marLeft w:val="0"/>
      <w:marRight w:val="0"/>
      <w:marTop w:val="0"/>
      <w:marBottom w:val="0"/>
      <w:divBdr>
        <w:top w:val="none" w:sz="0" w:space="0" w:color="auto"/>
        <w:left w:val="none" w:sz="0" w:space="0" w:color="auto"/>
        <w:bottom w:val="none" w:sz="0" w:space="0" w:color="auto"/>
        <w:right w:val="none" w:sz="0" w:space="0" w:color="auto"/>
      </w:divBdr>
    </w:div>
    <w:div w:id="1659261442">
      <w:bodyDiv w:val="1"/>
      <w:marLeft w:val="0"/>
      <w:marRight w:val="0"/>
      <w:marTop w:val="0"/>
      <w:marBottom w:val="0"/>
      <w:divBdr>
        <w:top w:val="none" w:sz="0" w:space="0" w:color="auto"/>
        <w:left w:val="none" w:sz="0" w:space="0" w:color="auto"/>
        <w:bottom w:val="none" w:sz="0" w:space="0" w:color="auto"/>
        <w:right w:val="none" w:sz="0" w:space="0" w:color="auto"/>
      </w:divBdr>
    </w:div>
    <w:div w:id="1717315937">
      <w:bodyDiv w:val="1"/>
      <w:marLeft w:val="0"/>
      <w:marRight w:val="0"/>
      <w:marTop w:val="0"/>
      <w:marBottom w:val="0"/>
      <w:divBdr>
        <w:top w:val="none" w:sz="0" w:space="0" w:color="auto"/>
        <w:left w:val="none" w:sz="0" w:space="0" w:color="auto"/>
        <w:bottom w:val="none" w:sz="0" w:space="0" w:color="auto"/>
        <w:right w:val="none" w:sz="0" w:space="0" w:color="auto"/>
      </w:divBdr>
    </w:div>
    <w:div w:id="1803186789">
      <w:bodyDiv w:val="1"/>
      <w:marLeft w:val="0"/>
      <w:marRight w:val="0"/>
      <w:marTop w:val="0"/>
      <w:marBottom w:val="0"/>
      <w:divBdr>
        <w:top w:val="none" w:sz="0" w:space="0" w:color="auto"/>
        <w:left w:val="none" w:sz="0" w:space="0" w:color="auto"/>
        <w:bottom w:val="none" w:sz="0" w:space="0" w:color="auto"/>
        <w:right w:val="none" w:sz="0" w:space="0" w:color="auto"/>
      </w:divBdr>
      <w:divsChild>
        <w:div w:id="49695919">
          <w:marLeft w:val="0"/>
          <w:marRight w:val="0"/>
          <w:marTop w:val="0"/>
          <w:marBottom w:val="0"/>
          <w:divBdr>
            <w:top w:val="none" w:sz="0" w:space="0" w:color="auto"/>
            <w:left w:val="none" w:sz="0" w:space="0" w:color="auto"/>
            <w:bottom w:val="none" w:sz="0" w:space="0" w:color="auto"/>
            <w:right w:val="none" w:sz="0" w:space="0" w:color="auto"/>
          </w:divBdr>
        </w:div>
        <w:div w:id="119960970">
          <w:marLeft w:val="0"/>
          <w:marRight w:val="0"/>
          <w:marTop w:val="0"/>
          <w:marBottom w:val="0"/>
          <w:divBdr>
            <w:top w:val="none" w:sz="0" w:space="0" w:color="auto"/>
            <w:left w:val="none" w:sz="0" w:space="0" w:color="auto"/>
            <w:bottom w:val="none" w:sz="0" w:space="0" w:color="auto"/>
            <w:right w:val="none" w:sz="0" w:space="0" w:color="auto"/>
          </w:divBdr>
        </w:div>
        <w:div w:id="719593256">
          <w:marLeft w:val="0"/>
          <w:marRight w:val="0"/>
          <w:marTop w:val="0"/>
          <w:marBottom w:val="0"/>
          <w:divBdr>
            <w:top w:val="none" w:sz="0" w:space="0" w:color="auto"/>
            <w:left w:val="none" w:sz="0" w:space="0" w:color="auto"/>
            <w:bottom w:val="none" w:sz="0" w:space="0" w:color="auto"/>
            <w:right w:val="none" w:sz="0" w:space="0" w:color="auto"/>
          </w:divBdr>
        </w:div>
        <w:div w:id="1328512150">
          <w:blockQuote w:val="1"/>
          <w:marLeft w:val="96"/>
          <w:marRight w:val="0"/>
          <w:marTop w:val="0"/>
          <w:marBottom w:val="0"/>
          <w:divBdr>
            <w:top w:val="none" w:sz="0" w:space="0" w:color="auto"/>
            <w:left w:val="single" w:sz="6" w:space="6" w:color="CCCCCC"/>
            <w:bottom w:val="none" w:sz="0" w:space="0" w:color="auto"/>
            <w:right w:val="none" w:sz="0" w:space="0" w:color="auto"/>
          </w:divBdr>
        </w:div>
        <w:div w:id="1478838510">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1838039099">
      <w:bodyDiv w:val="1"/>
      <w:marLeft w:val="0"/>
      <w:marRight w:val="0"/>
      <w:marTop w:val="0"/>
      <w:marBottom w:val="0"/>
      <w:divBdr>
        <w:top w:val="none" w:sz="0" w:space="0" w:color="auto"/>
        <w:left w:val="none" w:sz="0" w:space="0" w:color="auto"/>
        <w:bottom w:val="none" w:sz="0" w:space="0" w:color="auto"/>
        <w:right w:val="none" w:sz="0" w:space="0" w:color="auto"/>
      </w:divBdr>
      <w:divsChild>
        <w:div w:id="750004492">
          <w:marLeft w:val="547"/>
          <w:marRight w:val="0"/>
          <w:marTop w:val="144"/>
          <w:marBottom w:val="0"/>
          <w:divBdr>
            <w:top w:val="none" w:sz="0" w:space="0" w:color="auto"/>
            <w:left w:val="none" w:sz="0" w:space="0" w:color="auto"/>
            <w:bottom w:val="none" w:sz="0" w:space="0" w:color="auto"/>
            <w:right w:val="none" w:sz="0" w:space="0" w:color="auto"/>
          </w:divBdr>
        </w:div>
        <w:div w:id="957181602">
          <w:marLeft w:val="547"/>
          <w:marRight w:val="0"/>
          <w:marTop w:val="144"/>
          <w:marBottom w:val="0"/>
          <w:divBdr>
            <w:top w:val="none" w:sz="0" w:space="0" w:color="auto"/>
            <w:left w:val="none" w:sz="0" w:space="0" w:color="auto"/>
            <w:bottom w:val="none" w:sz="0" w:space="0" w:color="auto"/>
            <w:right w:val="none" w:sz="0" w:space="0" w:color="auto"/>
          </w:divBdr>
        </w:div>
        <w:div w:id="1430351925">
          <w:marLeft w:val="547"/>
          <w:marRight w:val="0"/>
          <w:marTop w:val="144"/>
          <w:marBottom w:val="0"/>
          <w:divBdr>
            <w:top w:val="none" w:sz="0" w:space="0" w:color="auto"/>
            <w:left w:val="none" w:sz="0" w:space="0" w:color="auto"/>
            <w:bottom w:val="none" w:sz="0" w:space="0" w:color="auto"/>
            <w:right w:val="none" w:sz="0" w:space="0" w:color="auto"/>
          </w:divBdr>
        </w:div>
      </w:divsChild>
    </w:div>
    <w:div w:id="1844467519">
      <w:bodyDiv w:val="1"/>
      <w:marLeft w:val="0"/>
      <w:marRight w:val="0"/>
      <w:marTop w:val="0"/>
      <w:marBottom w:val="0"/>
      <w:divBdr>
        <w:top w:val="none" w:sz="0" w:space="0" w:color="auto"/>
        <w:left w:val="none" w:sz="0" w:space="0" w:color="auto"/>
        <w:bottom w:val="none" w:sz="0" w:space="0" w:color="auto"/>
        <w:right w:val="none" w:sz="0" w:space="0" w:color="auto"/>
      </w:divBdr>
      <w:divsChild>
        <w:div w:id="225378877">
          <w:marLeft w:val="0"/>
          <w:marRight w:val="0"/>
          <w:marTop w:val="0"/>
          <w:marBottom w:val="0"/>
          <w:divBdr>
            <w:top w:val="none" w:sz="0" w:space="0" w:color="auto"/>
            <w:left w:val="none" w:sz="0" w:space="0" w:color="auto"/>
            <w:bottom w:val="none" w:sz="0" w:space="0" w:color="auto"/>
            <w:right w:val="none" w:sz="0" w:space="0" w:color="auto"/>
          </w:divBdr>
        </w:div>
      </w:divsChild>
    </w:div>
    <w:div w:id="1858275171">
      <w:bodyDiv w:val="1"/>
      <w:marLeft w:val="0"/>
      <w:marRight w:val="0"/>
      <w:marTop w:val="0"/>
      <w:marBottom w:val="0"/>
      <w:divBdr>
        <w:top w:val="none" w:sz="0" w:space="0" w:color="auto"/>
        <w:left w:val="none" w:sz="0" w:space="0" w:color="auto"/>
        <w:bottom w:val="none" w:sz="0" w:space="0" w:color="auto"/>
        <w:right w:val="none" w:sz="0" w:space="0" w:color="auto"/>
      </w:divBdr>
      <w:divsChild>
        <w:div w:id="1616792944">
          <w:marLeft w:val="0"/>
          <w:marRight w:val="0"/>
          <w:marTop w:val="0"/>
          <w:marBottom w:val="0"/>
          <w:divBdr>
            <w:top w:val="none" w:sz="0" w:space="0" w:color="auto"/>
            <w:left w:val="none" w:sz="0" w:space="0" w:color="auto"/>
            <w:bottom w:val="none" w:sz="0" w:space="0" w:color="auto"/>
            <w:right w:val="none" w:sz="0" w:space="0" w:color="auto"/>
          </w:divBdr>
          <w:divsChild>
            <w:div w:id="401294577">
              <w:marLeft w:val="0"/>
              <w:marRight w:val="0"/>
              <w:marTop w:val="0"/>
              <w:marBottom w:val="0"/>
              <w:divBdr>
                <w:top w:val="none" w:sz="0" w:space="0" w:color="auto"/>
                <w:left w:val="none" w:sz="0" w:space="0" w:color="auto"/>
                <w:bottom w:val="none" w:sz="0" w:space="0" w:color="auto"/>
                <w:right w:val="none" w:sz="0" w:space="0" w:color="auto"/>
              </w:divBdr>
              <w:divsChild>
                <w:div w:id="5012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93272">
      <w:bodyDiv w:val="1"/>
      <w:marLeft w:val="0"/>
      <w:marRight w:val="0"/>
      <w:marTop w:val="0"/>
      <w:marBottom w:val="0"/>
      <w:divBdr>
        <w:top w:val="none" w:sz="0" w:space="0" w:color="auto"/>
        <w:left w:val="none" w:sz="0" w:space="0" w:color="auto"/>
        <w:bottom w:val="none" w:sz="0" w:space="0" w:color="auto"/>
        <w:right w:val="none" w:sz="0" w:space="0" w:color="auto"/>
      </w:divBdr>
    </w:div>
    <w:div w:id="1877153342">
      <w:bodyDiv w:val="1"/>
      <w:marLeft w:val="0"/>
      <w:marRight w:val="0"/>
      <w:marTop w:val="0"/>
      <w:marBottom w:val="0"/>
      <w:divBdr>
        <w:top w:val="none" w:sz="0" w:space="0" w:color="auto"/>
        <w:left w:val="none" w:sz="0" w:space="0" w:color="auto"/>
        <w:bottom w:val="none" w:sz="0" w:space="0" w:color="auto"/>
        <w:right w:val="none" w:sz="0" w:space="0" w:color="auto"/>
      </w:divBdr>
    </w:div>
    <w:div w:id="1910115870">
      <w:bodyDiv w:val="1"/>
      <w:marLeft w:val="0"/>
      <w:marRight w:val="0"/>
      <w:marTop w:val="0"/>
      <w:marBottom w:val="0"/>
      <w:divBdr>
        <w:top w:val="none" w:sz="0" w:space="0" w:color="auto"/>
        <w:left w:val="none" w:sz="0" w:space="0" w:color="auto"/>
        <w:bottom w:val="none" w:sz="0" w:space="0" w:color="auto"/>
        <w:right w:val="none" w:sz="0" w:space="0" w:color="auto"/>
      </w:divBdr>
      <w:divsChild>
        <w:div w:id="549802374">
          <w:marLeft w:val="0"/>
          <w:marRight w:val="0"/>
          <w:marTop w:val="0"/>
          <w:marBottom w:val="0"/>
          <w:divBdr>
            <w:top w:val="none" w:sz="0" w:space="0" w:color="auto"/>
            <w:left w:val="none" w:sz="0" w:space="0" w:color="auto"/>
            <w:bottom w:val="none" w:sz="0" w:space="0" w:color="auto"/>
            <w:right w:val="none" w:sz="0" w:space="0" w:color="auto"/>
          </w:divBdr>
        </w:div>
        <w:div w:id="750663620">
          <w:marLeft w:val="0"/>
          <w:marRight w:val="0"/>
          <w:marTop w:val="0"/>
          <w:marBottom w:val="0"/>
          <w:divBdr>
            <w:top w:val="none" w:sz="0" w:space="0" w:color="auto"/>
            <w:left w:val="none" w:sz="0" w:space="0" w:color="auto"/>
            <w:bottom w:val="none" w:sz="0" w:space="0" w:color="auto"/>
            <w:right w:val="none" w:sz="0" w:space="0" w:color="auto"/>
          </w:divBdr>
        </w:div>
        <w:div w:id="1868904591">
          <w:marLeft w:val="0"/>
          <w:marRight w:val="0"/>
          <w:marTop w:val="0"/>
          <w:marBottom w:val="0"/>
          <w:divBdr>
            <w:top w:val="none" w:sz="0" w:space="0" w:color="auto"/>
            <w:left w:val="none" w:sz="0" w:space="0" w:color="auto"/>
            <w:bottom w:val="none" w:sz="0" w:space="0" w:color="auto"/>
            <w:right w:val="none" w:sz="0" w:space="0" w:color="auto"/>
          </w:divBdr>
        </w:div>
      </w:divsChild>
    </w:div>
    <w:div w:id="1913546284">
      <w:bodyDiv w:val="1"/>
      <w:marLeft w:val="0"/>
      <w:marRight w:val="0"/>
      <w:marTop w:val="0"/>
      <w:marBottom w:val="0"/>
      <w:divBdr>
        <w:top w:val="none" w:sz="0" w:space="0" w:color="auto"/>
        <w:left w:val="none" w:sz="0" w:space="0" w:color="auto"/>
        <w:bottom w:val="none" w:sz="0" w:space="0" w:color="auto"/>
        <w:right w:val="none" w:sz="0" w:space="0" w:color="auto"/>
      </w:divBdr>
    </w:div>
    <w:div w:id="1928148140">
      <w:bodyDiv w:val="1"/>
      <w:marLeft w:val="0"/>
      <w:marRight w:val="0"/>
      <w:marTop w:val="0"/>
      <w:marBottom w:val="0"/>
      <w:divBdr>
        <w:top w:val="none" w:sz="0" w:space="0" w:color="auto"/>
        <w:left w:val="none" w:sz="0" w:space="0" w:color="auto"/>
        <w:bottom w:val="none" w:sz="0" w:space="0" w:color="auto"/>
        <w:right w:val="none" w:sz="0" w:space="0" w:color="auto"/>
      </w:divBdr>
    </w:div>
    <w:div w:id="1971544429">
      <w:bodyDiv w:val="1"/>
      <w:marLeft w:val="0"/>
      <w:marRight w:val="0"/>
      <w:marTop w:val="0"/>
      <w:marBottom w:val="0"/>
      <w:divBdr>
        <w:top w:val="none" w:sz="0" w:space="0" w:color="auto"/>
        <w:left w:val="none" w:sz="0" w:space="0" w:color="auto"/>
        <w:bottom w:val="none" w:sz="0" w:space="0" w:color="auto"/>
        <w:right w:val="none" w:sz="0" w:space="0" w:color="auto"/>
      </w:divBdr>
    </w:div>
    <w:div w:id="1997102787">
      <w:bodyDiv w:val="1"/>
      <w:marLeft w:val="0"/>
      <w:marRight w:val="0"/>
      <w:marTop w:val="0"/>
      <w:marBottom w:val="0"/>
      <w:divBdr>
        <w:top w:val="none" w:sz="0" w:space="0" w:color="auto"/>
        <w:left w:val="none" w:sz="0" w:space="0" w:color="auto"/>
        <w:bottom w:val="none" w:sz="0" w:space="0" w:color="auto"/>
        <w:right w:val="none" w:sz="0" w:space="0" w:color="auto"/>
      </w:divBdr>
    </w:div>
    <w:div w:id="2068146117">
      <w:bodyDiv w:val="1"/>
      <w:marLeft w:val="0"/>
      <w:marRight w:val="0"/>
      <w:marTop w:val="0"/>
      <w:marBottom w:val="0"/>
      <w:divBdr>
        <w:top w:val="none" w:sz="0" w:space="0" w:color="auto"/>
        <w:left w:val="none" w:sz="0" w:space="0" w:color="auto"/>
        <w:bottom w:val="none" w:sz="0" w:space="0" w:color="auto"/>
        <w:right w:val="none" w:sz="0" w:space="0" w:color="auto"/>
      </w:divBdr>
      <w:divsChild>
        <w:div w:id="1097823932">
          <w:marLeft w:val="0"/>
          <w:marRight w:val="0"/>
          <w:marTop w:val="0"/>
          <w:marBottom w:val="0"/>
          <w:divBdr>
            <w:top w:val="none" w:sz="0" w:space="0" w:color="auto"/>
            <w:left w:val="none" w:sz="0" w:space="0" w:color="auto"/>
            <w:bottom w:val="none" w:sz="0" w:space="0" w:color="auto"/>
            <w:right w:val="none" w:sz="0" w:space="0" w:color="auto"/>
          </w:divBdr>
        </w:div>
        <w:div w:id="697779505">
          <w:marLeft w:val="0"/>
          <w:marRight w:val="0"/>
          <w:marTop w:val="0"/>
          <w:marBottom w:val="0"/>
          <w:divBdr>
            <w:top w:val="none" w:sz="0" w:space="0" w:color="auto"/>
            <w:left w:val="none" w:sz="0" w:space="0" w:color="auto"/>
            <w:bottom w:val="none" w:sz="0" w:space="0" w:color="auto"/>
            <w:right w:val="none" w:sz="0" w:space="0" w:color="auto"/>
          </w:divBdr>
        </w:div>
        <w:div w:id="337738654">
          <w:marLeft w:val="0"/>
          <w:marRight w:val="0"/>
          <w:marTop w:val="0"/>
          <w:marBottom w:val="0"/>
          <w:divBdr>
            <w:top w:val="none" w:sz="0" w:space="0" w:color="auto"/>
            <w:left w:val="none" w:sz="0" w:space="0" w:color="auto"/>
            <w:bottom w:val="none" w:sz="0" w:space="0" w:color="auto"/>
            <w:right w:val="none" w:sz="0" w:space="0" w:color="auto"/>
          </w:divBdr>
        </w:div>
      </w:divsChild>
    </w:div>
    <w:div w:id="2113360138">
      <w:bodyDiv w:val="1"/>
      <w:marLeft w:val="0"/>
      <w:marRight w:val="0"/>
      <w:marTop w:val="0"/>
      <w:marBottom w:val="0"/>
      <w:divBdr>
        <w:top w:val="none" w:sz="0" w:space="0" w:color="auto"/>
        <w:left w:val="none" w:sz="0" w:space="0" w:color="auto"/>
        <w:bottom w:val="none" w:sz="0" w:space="0" w:color="auto"/>
        <w:right w:val="none" w:sz="0" w:space="0" w:color="auto"/>
      </w:divBdr>
      <w:divsChild>
        <w:div w:id="624121250">
          <w:marLeft w:val="0"/>
          <w:marRight w:val="0"/>
          <w:marTop w:val="0"/>
          <w:marBottom w:val="0"/>
          <w:divBdr>
            <w:top w:val="none" w:sz="0" w:space="0" w:color="auto"/>
            <w:left w:val="none" w:sz="0" w:space="0" w:color="auto"/>
            <w:bottom w:val="none" w:sz="0" w:space="0" w:color="auto"/>
            <w:right w:val="none" w:sz="0" w:space="0" w:color="auto"/>
          </w:divBdr>
        </w:div>
        <w:div w:id="1087338951">
          <w:marLeft w:val="0"/>
          <w:marRight w:val="0"/>
          <w:marTop w:val="0"/>
          <w:marBottom w:val="0"/>
          <w:divBdr>
            <w:top w:val="none" w:sz="0" w:space="0" w:color="auto"/>
            <w:left w:val="none" w:sz="0" w:space="0" w:color="auto"/>
            <w:bottom w:val="none" w:sz="0" w:space="0" w:color="auto"/>
            <w:right w:val="none" w:sz="0" w:space="0" w:color="auto"/>
          </w:divBdr>
        </w:div>
        <w:div w:id="16324689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doi.org/10.3847/2041-8213/ab0ec7" TargetMode="External"/><Relationship Id="rId13" Type="http://schemas.openxmlformats.org/officeDocument/2006/relationships/hyperlink" Target="https://doi.org/10.3847/2041-8213/ab1141" TargetMode="External"/><Relationship Id="rId3" Type="http://schemas.openxmlformats.org/officeDocument/2006/relationships/settings" Target="settings.xml"/><Relationship Id="rId7" Type="http://schemas.openxmlformats.org/officeDocument/2006/relationships/hyperlink" Target="https://iopscience.iop.org/journal/2041-8205/page/Focus_on_EHT" TargetMode="External"/><Relationship Id="rId12" Type="http://schemas.openxmlformats.org/officeDocument/2006/relationships/hyperlink" Target="https://doi.org/10.3847/2041-8213/ab0f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venthorizontelescope.org/" TargetMode="External"/><Relationship Id="rId11" Type="http://schemas.openxmlformats.org/officeDocument/2006/relationships/hyperlink" Target="https://doi.org/10.3847/2041-8213/ab0e85"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doi.org/10.3847/2041-8213/ab0c57" TargetMode="External"/><Relationship Id="rId4" Type="http://schemas.openxmlformats.org/officeDocument/2006/relationships/webSettings" Target="webSettings.xml"/><Relationship Id="rId9" Type="http://schemas.openxmlformats.org/officeDocument/2006/relationships/hyperlink" Target="https://doi.org/10.3847/2041-8213/ab0c9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9</Pages>
  <Words>2289</Words>
  <Characters>13052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31</cp:revision>
  <cp:lastPrinted>2019-09-04T19:31:00Z</cp:lastPrinted>
  <dcterms:created xsi:type="dcterms:W3CDTF">2019-09-02T19:57:00Z</dcterms:created>
  <dcterms:modified xsi:type="dcterms:W3CDTF">2019-09-04T19:35:00Z</dcterms:modified>
</cp:coreProperties>
</file>